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21C" w:rsidRDefault="00D3621C" w:rsidP="00D3621C">
      <w:pPr>
        <w:pStyle w:val="5"/>
        <w:jc w:val="center"/>
        <w:rPr>
          <w:sz w:val="96"/>
          <w:szCs w:val="96"/>
        </w:rPr>
      </w:pPr>
      <w:r>
        <w:rPr>
          <w:sz w:val="96"/>
          <w:szCs w:val="96"/>
        </w:rPr>
        <w:t>Информационный бюллетень</w:t>
      </w:r>
    </w:p>
    <w:p w:rsidR="00D3621C" w:rsidRDefault="00D3621C" w:rsidP="00D3621C">
      <w:pPr>
        <w:jc w:val="center"/>
        <w:rPr>
          <w:b/>
          <w:i/>
          <w:sz w:val="96"/>
          <w:szCs w:val="96"/>
        </w:rPr>
      </w:pPr>
    </w:p>
    <w:p w:rsidR="00D3621C" w:rsidRDefault="00D3621C" w:rsidP="00D3621C">
      <w:pPr>
        <w:pStyle w:val="5"/>
        <w:jc w:val="center"/>
        <w:rPr>
          <w:sz w:val="96"/>
          <w:szCs w:val="96"/>
        </w:rPr>
      </w:pPr>
      <w:r>
        <w:rPr>
          <w:sz w:val="96"/>
          <w:szCs w:val="96"/>
        </w:rPr>
        <w:t>Киселевского сельского</w:t>
      </w:r>
    </w:p>
    <w:p w:rsidR="00D3621C" w:rsidRDefault="00D3621C" w:rsidP="00D3621C">
      <w:pPr>
        <w:pStyle w:val="5"/>
        <w:jc w:val="center"/>
        <w:rPr>
          <w:sz w:val="96"/>
          <w:szCs w:val="96"/>
        </w:rPr>
      </w:pPr>
    </w:p>
    <w:p w:rsidR="00D3621C" w:rsidRDefault="00D3621C" w:rsidP="00D3621C">
      <w:pPr>
        <w:pStyle w:val="5"/>
        <w:jc w:val="center"/>
        <w:rPr>
          <w:sz w:val="96"/>
          <w:szCs w:val="96"/>
        </w:rPr>
      </w:pPr>
      <w:r>
        <w:rPr>
          <w:sz w:val="96"/>
          <w:szCs w:val="96"/>
        </w:rPr>
        <w:t>поселения</w:t>
      </w:r>
    </w:p>
    <w:p w:rsidR="00D3621C" w:rsidRDefault="00D3621C" w:rsidP="00D3621C">
      <w:pPr>
        <w:pStyle w:val="5"/>
        <w:jc w:val="center"/>
        <w:rPr>
          <w:sz w:val="96"/>
          <w:szCs w:val="96"/>
        </w:rPr>
      </w:pPr>
      <w:r>
        <w:rPr>
          <w:sz w:val="96"/>
          <w:szCs w:val="96"/>
        </w:rPr>
        <w:t>№ 7</w:t>
      </w:r>
    </w:p>
    <w:p w:rsidR="00D3621C" w:rsidRDefault="00D3621C" w:rsidP="00D3621C">
      <w:pPr>
        <w:pStyle w:val="4"/>
        <w:spacing w:before="0" w:after="0"/>
        <w:jc w:val="center"/>
        <w:rPr>
          <w:i/>
          <w:sz w:val="96"/>
          <w:szCs w:val="96"/>
        </w:rPr>
      </w:pPr>
      <w:r>
        <w:rPr>
          <w:i/>
          <w:sz w:val="96"/>
          <w:szCs w:val="96"/>
        </w:rPr>
        <w:t>(02.04.2021)</w:t>
      </w:r>
    </w:p>
    <w:p w:rsidR="00D3621C" w:rsidRDefault="00D3621C" w:rsidP="00D3621C">
      <w:pPr>
        <w:pStyle w:val="4"/>
        <w:spacing w:before="0" w:after="0"/>
        <w:jc w:val="center"/>
        <w:rPr>
          <w:sz w:val="22"/>
          <w:szCs w:val="22"/>
        </w:rPr>
      </w:pPr>
    </w:p>
    <w:p w:rsidR="00D3621C" w:rsidRDefault="00D3621C" w:rsidP="00D3621C"/>
    <w:p w:rsidR="00D3621C" w:rsidRDefault="00D3621C" w:rsidP="00D3621C"/>
    <w:p w:rsidR="00D3621C" w:rsidRDefault="00D3621C" w:rsidP="00D3621C"/>
    <w:p w:rsidR="007C2F63" w:rsidRDefault="007C2F63"/>
    <w:p w:rsidR="00D3621C" w:rsidRDefault="00D3621C"/>
    <w:p w:rsidR="00D3621C" w:rsidRDefault="00D3621C"/>
    <w:p w:rsidR="00D3621C" w:rsidRDefault="00D3621C"/>
    <w:p w:rsidR="00D3621C" w:rsidRDefault="00D3621C"/>
    <w:p w:rsidR="00D3621C" w:rsidRDefault="00D3621C"/>
    <w:p w:rsidR="00D3621C" w:rsidRDefault="00D3621C"/>
    <w:p w:rsidR="00D3621C" w:rsidRDefault="00D3621C"/>
    <w:p w:rsidR="00D3621C" w:rsidRDefault="00D3621C"/>
    <w:p w:rsidR="00D3621C" w:rsidRDefault="00D3621C"/>
    <w:p w:rsidR="00D3621C" w:rsidRPr="00352C39" w:rsidRDefault="00D3621C" w:rsidP="00D3621C">
      <w:pPr>
        <w:pStyle w:val="a3"/>
        <w:rPr>
          <w:sz w:val="24"/>
          <w:szCs w:val="24"/>
        </w:rPr>
      </w:pPr>
      <w:r>
        <w:rPr>
          <w:noProof/>
          <w:sz w:val="24"/>
          <w:szCs w:val="24"/>
        </w:rPr>
        <w:drawing>
          <wp:inline distT="0" distB="0" distL="0" distR="0">
            <wp:extent cx="564515" cy="572770"/>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64515" cy="572770"/>
                    </a:xfrm>
                    <a:prstGeom prst="rect">
                      <a:avLst/>
                    </a:prstGeom>
                    <a:noFill/>
                    <a:ln w="9525">
                      <a:noFill/>
                      <a:miter lim="800000"/>
                      <a:headEnd/>
                      <a:tailEnd/>
                    </a:ln>
                  </pic:spPr>
                </pic:pic>
              </a:graphicData>
            </a:graphic>
          </wp:inline>
        </w:drawing>
      </w:r>
    </w:p>
    <w:p w:rsidR="00D3621C" w:rsidRPr="00352C39" w:rsidRDefault="00D3621C" w:rsidP="00D3621C">
      <w:pPr>
        <w:pStyle w:val="a3"/>
        <w:rPr>
          <w:sz w:val="24"/>
          <w:szCs w:val="24"/>
        </w:rPr>
      </w:pPr>
      <w:r w:rsidRPr="00352C39">
        <w:rPr>
          <w:sz w:val="24"/>
          <w:szCs w:val="24"/>
        </w:rPr>
        <w:t>Российская Федерация</w:t>
      </w:r>
    </w:p>
    <w:p w:rsidR="00D3621C" w:rsidRPr="00352C39" w:rsidRDefault="00D3621C" w:rsidP="00D3621C">
      <w:pPr>
        <w:jc w:val="center"/>
        <w:rPr>
          <w:sz w:val="24"/>
          <w:szCs w:val="24"/>
        </w:rPr>
      </w:pPr>
      <w:r w:rsidRPr="00352C39">
        <w:rPr>
          <w:sz w:val="24"/>
          <w:szCs w:val="24"/>
        </w:rPr>
        <w:lastRenderedPageBreak/>
        <w:t>Ростовская область</w:t>
      </w:r>
    </w:p>
    <w:p w:rsidR="00D3621C" w:rsidRPr="00352C39" w:rsidRDefault="00D3621C" w:rsidP="00D3621C">
      <w:pPr>
        <w:jc w:val="center"/>
        <w:rPr>
          <w:sz w:val="24"/>
          <w:szCs w:val="24"/>
        </w:rPr>
      </w:pPr>
      <w:proofErr w:type="spellStart"/>
      <w:r w:rsidRPr="00352C39">
        <w:rPr>
          <w:sz w:val="24"/>
          <w:szCs w:val="24"/>
        </w:rPr>
        <w:t>Заветинский</w:t>
      </w:r>
      <w:proofErr w:type="spellEnd"/>
      <w:r w:rsidRPr="00352C39">
        <w:rPr>
          <w:sz w:val="24"/>
          <w:szCs w:val="24"/>
        </w:rPr>
        <w:t xml:space="preserve"> район</w:t>
      </w:r>
    </w:p>
    <w:p w:rsidR="00D3621C" w:rsidRPr="00352C39" w:rsidRDefault="00D3621C" w:rsidP="00D3621C">
      <w:pPr>
        <w:jc w:val="center"/>
        <w:rPr>
          <w:sz w:val="24"/>
          <w:szCs w:val="24"/>
        </w:rPr>
      </w:pPr>
      <w:r w:rsidRPr="00352C39">
        <w:rPr>
          <w:sz w:val="24"/>
          <w:szCs w:val="24"/>
        </w:rPr>
        <w:t>муниципальное образование «Киселевское сельское поселение»</w:t>
      </w:r>
    </w:p>
    <w:p w:rsidR="00D3621C" w:rsidRPr="00352C39" w:rsidRDefault="00D3621C" w:rsidP="00D3621C">
      <w:pPr>
        <w:jc w:val="center"/>
        <w:rPr>
          <w:sz w:val="24"/>
          <w:szCs w:val="24"/>
        </w:rPr>
      </w:pPr>
      <w:r w:rsidRPr="00352C39">
        <w:rPr>
          <w:sz w:val="24"/>
          <w:szCs w:val="24"/>
        </w:rPr>
        <w:t>Собрание депутатов Киселевского сельского поселения</w:t>
      </w:r>
    </w:p>
    <w:p w:rsidR="00D3621C" w:rsidRPr="00352C39" w:rsidRDefault="00D3621C" w:rsidP="00D3621C">
      <w:pPr>
        <w:pStyle w:val="a3"/>
        <w:rPr>
          <w:sz w:val="24"/>
          <w:szCs w:val="24"/>
        </w:rPr>
      </w:pPr>
    </w:p>
    <w:p w:rsidR="00D3621C" w:rsidRPr="00352C39" w:rsidRDefault="00D3621C" w:rsidP="00D3621C">
      <w:pPr>
        <w:jc w:val="center"/>
        <w:rPr>
          <w:sz w:val="24"/>
          <w:szCs w:val="24"/>
        </w:rPr>
      </w:pPr>
    </w:p>
    <w:p w:rsidR="00D3621C" w:rsidRPr="00352C39" w:rsidRDefault="00D3621C" w:rsidP="00D3621C">
      <w:pPr>
        <w:jc w:val="center"/>
        <w:rPr>
          <w:sz w:val="24"/>
          <w:szCs w:val="24"/>
        </w:rPr>
      </w:pPr>
    </w:p>
    <w:p w:rsidR="00D3621C" w:rsidRPr="00352C39" w:rsidRDefault="00D3621C" w:rsidP="00D3621C">
      <w:pPr>
        <w:jc w:val="center"/>
        <w:rPr>
          <w:b/>
          <w:sz w:val="24"/>
          <w:szCs w:val="24"/>
        </w:rPr>
      </w:pPr>
      <w:proofErr w:type="gramStart"/>
      <w:r w:rsidRPr="00352C39">
        <w:rPr>
          <w:b/>
          <w:sz w:val="24"/>
          <w:szCs w:val="24"/>
        </w:rPr>
        <w:t>Р</w:t>
      </w:r>
      <w:proofErr w:type="gramEnd"/>
      <w:r w:rsidRPr="00352C39">
        <w:rPr>
          <w:b/>
          <w:sz w:val="24"/>
          <w:szCs w:val="24"/>
        </w:rPr>
        <w:t xml:space="preserve"> е </w:t>
      </w:r>
      <w:proofErr w:type="spellStart"/>
      <w:r w:rsidRPr="00352C39">
        <w:rPr>
          <w:b/>
          <w:sz w:val="24"/>
          <w:szCs w:val="24"/>
        </w:rPr>
        <w:t>ш</w:t>
      </w:r>
      <w:proofErr w:type="spellEnd"/>
      <w:r w:rsidRPr="00352C39">
        <w:rPr>
          <w:b/>
          <w:sz w:val="24"/>
          <w:szCs w:val="24"/>
        </w:rPr>
        <w:t xml:space="preserve"> е </w:t>
      </w:r>
      <w:proofErr w:type="spellStart"/>
      <w:r w:rsidRPr="00352C39">
        <w:rPr>
          <w:b/>
          <w:sz w:val="24"/>
          <w:szCs w:val="24"/>
        </w:rPr>
        <w:t>н</w:t>
      </w:r>
      <w:proofErr w:type="spellEnd"/>
      <w:r w:rsidRPr="00352C39">
        <w:rPr>
          <w:b/>
          <w:sz w:val="24"/>
          <w:szCs w:val="24"/>
        </w:rPr>
        <w:t xml:space="preserve"> и е</w:t>
      </w:r>
    </w:p>
    <w:p w:rsidR="00D3621C" w:rsidRPr="00352C39" w:rsidRDefault="00D3621C" w:rsidP="00D3621C">
      <w:pPr>
        <w:jc w:val="center"/>
        <w:rPr>
          <w:sz w:val="24"/>
          <w:szCs w:val="24"/>
        </w:rPr>
      </w:pPr>
    </w:p>
    <w:tbl>
      <w:tblPr>
        <w:tblW w:w="0" w:type="auto"/>
        <w:tblLook w:val="01E0"/>
      </w:tblPr>
      <w:tblGrid>
        <w:gridCol w:w="4785"/>
        <w:gridCol w:w="4786"/>
      </w:tblGrid>
      <w:tr w:rsidR="00D3621C" w:rsidRPr="00352C39" w:rsidTr="00140985">
        <w:tc>
          <w:tcPr>
            <w:tcW w:w="4785" w:type="dxa"/>
          </w:tcPr>
          <w:p w:rsidR="00D3621C" w:rsidRPr="00352C39" w:rsidRDefault="00D3621C" w:rsidP="00140985">
            <w:pPr>
              <w:jc w:val="both"/>
              <w:rPr>
                <w:sz w:val="24"/>
                <w:szCs w:val="24"/>
              </w:rPr>
            </w:pPr>
            <w:r w:rsidRPr="00352C39">
              <w:rPr>
                <w:sz w:val="24"/>
                <w:szCs w:val="24"/>
              </w:rPr>
              <w:t>Об утверждении Положения «О порядке проведения конкурса на замещение вакантной должности муниципальной службы в Администрации Киселевского сельского поселения»</w:t>
            </w:r>
          </w:p>
        </w:tc>
        <w:tc>
          <w:tcPr>
            <w:tcW w:w="4786" w:type="dxa"/>
          </w:tcPr>
          <w:p w:rsidR="00D3621C" w:rsidRPr="00352C39" w:rsidRDefault="00D3621C" w:rsidP="00140985">
            <w:pPr>
              <w:jc w:val="center"/>
              <w:rPr>
                <w:sz w:val="24"/>
                <w:szCs w:val="24"/>
              </w:rPr>
            </w:pPr>
          </w:p>
        </w:tc>
      </w:tr>
    </w:tbl>
    <w:p w:rsidR="00D3621C" w:rsidRPr="00352C39" w:rsidRDefault="00D3621C" w:rsidP="00D3621C">
      <w:pPr>
        <w:jc w:val="center"/>
        <w:rPr>
          <w:sz w:val="24"/>
          <w:szCs w:val="24"/>
        </w:rPr>
      </w:pPr>
    </w:p>
    <w:p w:rsidR="00D3621C" w:rsidRPr="00352C39" w:rsidRDefault="00D3621C" w:rsidP="00D3621C">
      <w:pPr>
        <w:rPr>
          <w:b/>
          <w:sz w:val="24"/>
          <w:szCs w:val="24"/>
        </w:rPr>
      </w:pPr>
      <w:r w:rsidRPr="00352C39">
        <w:rPr>
          <w:sz w:val="24"/>
          <w:szCs w:val="24"/>
        </w:rPr>
        <w:t xml:space="preserve">            </w:t>
      </w:r>
      <w:r w:rsidRPr="00352C39">
        <w:rPr>
          <w:b/>
          <w:sz w:val="24"/>
          <w:szCs w:val="24"/>
        </w:rPr>
        <w:t>Принято</w:t>
      </w:r>
    </w:p>
    <w:p w:rsidR="00D3621C" w:rsidRPr="00352C39" w:rsidRDefault="00D3621C" w:rsidP="00D3621C">
      <w:pPr>
        <w:rPr>
          <w:b/>
          <w:sz w:val="24"/>
          <w:szCs w:val="24"/>
        </w:rPr>
      </w:pPr>
      <w:r w:rsidRPr="00352C39">
        <w:rPr>
          <w:b/>
          <w:sz w:val="24"/>
          <w:szCs w:val="24"/>
        </w:rPr>
        <w:t xml:space="preserve">Собранием депутатов                                                                30 марта 2021 года                </w:t>
      </w:r>
    </w:p>
    <w:p w:rsidR="00D3621C" w:rsidRPr="00352C39" w:rsidRDefault="00D3621C" w:rsidP="00D3621C">
      <w:pPr>
        <w:rPr>
          <w:sz w:val="24"/>
          <w:szCs w:val="24"/>
        </w:rPr>
      </w:pPr>
    </w:p>
    <w:p w:rsidR="00D3621C" w:rsidRPr="00352C39" w:rsidRDefault="00D3621C" w:rsidP="00D3621C">
      <w:pPr>
        <w:spacing w:line="300" w:lineRule="atLeast"/>
        <w:ind w:firstLine="709"/>
        <w:jc w:val="both"/>
        <w:rPr>
          <w:color w:val="333333"/>
          <w:sz w:val="24"/>
          <w:szCs w:val="24"/>
        </w:rPr>
      </w:pPr>
      <w:r w:rsidRPr="00352C39">
        <w:rPr>
          <w:sz w:val="24"/>
          <w:szCs w:val="24"/>
        </w:rPr>
        <w:t xml:space="preserve"> </w:t>
      </w:r>
      <w:proofErr w:type="gramStart"/>
      <w:r w:rsidRPr="00352C39">
        <w:rPr>
          <w:sz w:val="24"/>
          <w:szCs w:val="24"/>
        </w:rPr>
        <w:t>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 марта 2007 года № 25-ФЗ «О муниципальной службе в Российской Федерации», Областным законом от 9 октября 2007 года № 786-ЗС «О муниципальной службе в Ростовской области», руководствуясь статьей 54 Устава муниципального образования «Киселевское сельское поселение</w:t>
      </w:r>
      <w:proofErr w:type="gramEnd"/>
      <w:r w:rsidRPr="00352C39">
        <w:rPr>
          <w:sz w:val="24"/>
          <w:szCs w:val="24"/>
        </w:rPr>
        <w:t>», Собрание депутатов Киселевского сельского поселения</w:t>
      </w:r>
    </w:p>
    <w:p w:rsidR="00D3621C" w:rsidRPr="00352C39" w:rsidRDefault="00D3621C" w:rsidP="00D3621C">
      <w:pPr>
        <w:spacing w:line="300" w:lineRule="atLeast"/>
        <w:ind w:firstLine="709"/>
        <w:jc w:val="both"/>
        <w:rPr>
          <w:color w:val="333333"/>
          <w:sz w:val="24"/>
          <w:szCs w:val="24"/>
        </w:rPr>
      </w:pPr>
    </w:p>
    <w:p w:rsidR="00D3621C" w:rsidRPr="00352C39" w:rsidRDefault="00D3621C" w:rsidP="00D3621C">
      <w:pPr>
        <w:jc w:val="center"/>
        <w:rPr>
          <w:sz w:val="24"/>
          <w:szCs w:val="24"/>
        </w:rPr>
      </w:pPr>
      <w:r w:rsidRPr="00352C39">
        <w:rPr>
          <w:sz w:val="24"/>
          <w:szCs w:val="24"/>
        </w:rPr>
        <w:t xml:space="preserve"> РЕШИЛО: </w:t>
      </w:r>
    </w:p>
    <w:p w:rsidR="00D3621C" w:rsidRPr="00352C39" w:rsidRDefault="00D3621C" w:rsidP="00D3621C">
      <w:pPr>
        <w:jc w:val="center"/>
        <w:rPr>
          <w:sz w:val="24"/>
          <w:szCs w:val="24"/>
        </w:rPr>
      </w:pPr>
    </w:p>
    <w:p w:rsidR="00D3621C" w:rsidRPr="00352C39" w:rsidRDefault="00D3621C" w:rsidP="00D3621C">
      <w:pPr>
        <w:spacing w:line="300" w:lineRule="atLeast"/>
        <w:ind w:firstLine="709"/>
        <w:jc w:val="both"/>
        <w:rPr>
          <w:rFonts w:ascii="Tahoma" w:hAnsi="Tahoma" w:cs="Tahoma"/>
          <w:color w:val="333333"/>
          <w:sz w:val="24"/>
          <w:szCs w:val="24"/>
        </w:rPr>
      </w:pPr>
      <w:r w:rsidRPr="00352C39">
        <w:rPr>
          <w:sz w:val="24"/>
          <w:szCs w:val="24"/>
        </w:rPr>
        <w:t>1. Утвердить Положение «О порядке проведения конкурса на замещение вакантной должности муниципальной службы в Администрации Киселевского сельского поселения» согласно приложению к настоящему решению.</w:t>
      </w:r>
    </w:p>
    <w:p w:rsidR="00D3621C" w:rsidRPr="00352C39" w:rsidRDefault="00D3621C" w:rsidP="00D3621C">
      <w:pPr>
        <w:jc w:val="both"/>
        <w:rPr>
          <w:sz w:val="24"/>
          <w:szCs w:val="24"/>
        </w:rPr>
      </w:pPr>
      <w:r w:rsidRPr="00352C39">
        <w:rPr>
          <w:sz w:val="24"/>
          <w:szCs w:val="24"/>
        </w:rPr>
        <w:t xml:space="preserve">   </w:t>
      </w:r>
      <w:r w:rsidRPr="00352C39">
        <w:rPr>
          <w:sz w:val="24"/>
          <w:szCs w:val="24"/>
        </w:rPr>
        <w:tab/>
        <w:t>2. Настоящее решение вступает в силу со дня его официального обнародования.</w:t>
      </w:r>
    </w:p>
    <w:p w:rsidR="00D3621C" w:rsidRPr="00352C39" w:rsidRDefault="00D3621C" w:rsidP="00D3621C">
      <w:pPr>
        <w:rPr>
          <w:sz w:val="24"/>
          <w:szCs w:val="24"/>
        </w:rPr>
      </w:pPr>
      <w:r w:rsidRPr="00352C39">
        <w:rPr>
          <w:sz w:val="24"/>
          <w:szCs w:val="24"/>
        </w:rPr>
        <w:tab/>
      </w:r>
    </w:p>
    <w:p w:rsidR="00D3621C" w:rsidRPr="00352C39" w:rsidRDefault="00D3621C" w:rsidP="00D3621C">
      <w:pPr>
        <w:jc w:val="both"/>
        <w:rPr>
          <w:sz w:val="24"/>
          <w:szCs w:val="24"/>
        </w:rPr>
      </w:pPr>
      <w:r w:rsidRPr="00352C39">
        <w:rPr>
          <w:sz w:val="24"/>
          <w:szCs w:val="24"/>
        </w:rPr>
        <w:t>Председатель Собрания депутатов-</w:t>
      </w:r>
    </w:p>
    <w:p w:rsidR="00D3621C" w:rsidRPr="00352C39" w:rsidRDefault="00D3621C" w:rsidP="00D3621C">
      <w:pPr>
        <w:rPr>
          <w:sz w:val="24"/>
          <w:szCs w:val="24"/>
        </w:rPr>
      </w:pPr>
      <w:r w:rsidRPr="00352C39">
        <w:rPr>
          <w:sz w:val="24"/>
          <w:szCs w:val="24"/>
        </w:rPr>
        <w:t xml:space="preserve">глава Киселевского сельского поселения              </w:t>
      </w:r>
      <w:r w:rsidRPr="00352C39">
        <w:rPr>
          <w:sz w:val="24"/>
          <w:szCs w:val="24"/>
        </w:rPr>
        <w:tab/>
        <w:t xml:space="preserve">           </w:t>
      </w:r>
      <w:proofErr w:type="spellStart"/>
      <w:r w:rsidRPr="00352C39">
        <w:rPr>
          <w:sz w:val="24"/>
          <w:szCs w:val="24"/>
        </w:rPr>
        <w:t>О.А.Белянская</w:t>
      </w:r>
      <w:proofErr w:type="spellEnd"/>
    </w:p>
    <w:p w:rsidR="00D3621C" w:rsidRPr="00352C39" w:rsidRDefault="00D3621C" w:rsidP="00D3621C">
      <w:pPr>
        <w:tabs>
          <w:tab w:val="left" w:pos="90"/>
        </w:tabs>
        <w:rPr>
          <w:sz w:val="24"/>
          <w:szCs w:val="24"/>
        </w:rPr>
      </w:pPr>
    </w:p>
    <w:p w:rsidR="00D3621C" w:rsidRPr="00352C39" w:rsidRDefault="00D3621C" w:rsidP="00D3621C">
      <w:pPr>
        <w:tabs>
          <w:tab w:val="left" w:pos="90"/>
        </w:tabs>
        <w:rPr>
          <w:color w:val="000000"/>
          <w:sz w:val="24"/>
          <w:szCs w:val="24"/>
        </w:rPr>
      </w:pPr>
      <w:r w:rsidRPr="00352C39">
        <w:rPr>
          <w:sz w:val="24"/>
          <w:szCs w:val="24"/>
        </w:rPr>
        <w:t xml:space="preserve">село </w:t>
      </w:r>
      <w:proofErr w:type="spellStart"/>
      <w:r w:rsidRPr="00352C39">
        <w:rPr>
          <w:sz w:val="24"/>
          <w:szCs w:val="24"/>
        </w:rPr>
        <w:t>Киселевка</w:t>
      </w:r>
      <w:proofErr w:type="spellEnd"/>
    </w:p>
    <w:p w:rsidR="00D3621C" w:rsidRPr="00352C39" w:rsidRDefault="00D3621C" w:rsidP="00D3621C">
      <w:pPr>
        <w:tabs>
          <w:tab w:val="left" w:pos="90"/>
        </w:tabs>
        <w:rPr>
          <w:color w:val="000000"/>
          <w:sz w:val="24"/>
          <w:szCs w:val="24"/>
        </w:rPr>
      </w:pPr>
      <w:r w:rsidRPr="00352C39">
        <w:rPr>
          <w:sz w:val="24"/>
          <w:szCs w:val="24"/>
        </w:rPr>
        <w:t xml:space="preserve"> 30 марта 2021 года</w:t>
      </w:r>
    </w:p>
    <w:p w:rsidR="00D3621C" w:rsidRPr="00352C39" w:rsidRDefault="00D3621C" w:rsidP="00D3621C">
      <w:pPr>
        <w:rPr>
          <w:sz w:val="24"/>
          <w:szCs w:val="24"/>
        </w:rPr>
      </w:pPr>
      <w:r w:rsidRPr="00352C39">
        <w:rPr>
          <w:sz w:val="24"/>
          <w:szCs w:val="24"/>
        </w:rPr>
        <w:t>№ 122</w:t>
      </w:r>
    </w:p>
    <w:tbl>
      <w:tblPr>
        <w:tblW w:w="4681" w:type="dxa"/>
        <w:jc w:val="right"/>
        <w:tblCellMar>
          <w:left w:w="0" w:type="dxa"/>
          <w:right w:w="0" w:type="dxa"/>
        </w:tblCellMar>
        <w:tblLook w:val="04A0"/>
      </w:tblPr>
      <w:tblGrid>
        <w:gridCol w:w="4681"/>
      </w:tblGrid>
      <w:tr w:rsidR="00D3621C" w:rsidRPr="00352C39" w:rsidTr="00140985">
        <w:trPr>
          <w:jc w:val="right"/>
        </w:trPr>
        <w:tc>
          <w:tcPr>
            <w:tcW w:w="4681" w:type="dxa"/>
          </w:tcPr>
          <w:p w:rsidR="00D3621C" w:rsidRPr="00352C39" w:rsidRDefault="00D3621C" w:rsidP="00140985">
            <w:pPr>
              <w:jc w:val="center"/>
              <w:rPr>
                <w:color w:val="333333"/>
                <w:sz w:val="24"/>
                <w:szCs w:val="24"/>
              </w:rPr>
            </w:pPr>
            <w:r w:rsidRPr="00352C39">
              <w:rPr>
                <w:sz w:val="24"/>
                <w:szCs w:val="24"/>
              </w:rPr>
              <w:t>Приложение</w:t>
            </w:r>
          </w:p>
          <w:p w:rsidR="00D3621C" w:rsidRPr="00352C39" w:rsidRDefault="00D3621C" w:rsidP="00140985">
            <w:pPr>
              <w:jc w:val="center"/>
              <w:rPr>
                <w:sz w:val="24"/>
                <w:szCs w:val="24"/>
              </w:rPr>
            </w:pPr>
            <w:r w:rsidRPr="00352C39">
              <w:rPr>
                <w:sz w:val="24"/>
                <w:szCs w:val="24"/>
              </w:rPr>
              <w:t xml:space="preserve"> к Решению Собрания депутатов Киселевского сельского  поселения</w:t>
            </w:r>
          </w:p>
          <w:p w:rsidR="00D3621C" w:rsidRPr="00352C39" w:rsidRDefault="00D3621C" w:rsidP="00140985">
            <w:pPr>
              <w:jc w:val="center"/>
              <w:rPr>
                <w:color w:val="333333"/>
                <w:sz w:val="24"/>
                <w:szCs w:val="24"/>
              </w:rPr>
            </w:pPr>
            <w:r w:rsidRPr="00352C39">
              <w:rPr>
                <w:sz w:val="24"/>
                <w:szCs w:val="24"/>
              </w:rPr>
              <w:t xml:space="preserve"> Об утверждении Положения </w:t>
            </w:r>
          </w:p>
          <w:p w:rsidR="00D3621C" w:rsidRPr="00352C39" w:rsidRDefault="00D3621C" w:rsidP="00140985">
            <w:pPr>
              <w:jc w:val="center"/>
              <w:rPr>
                <w:color w:val="333333"/>
                <w:sz w:val="24"/>
                <w:szCs w:val="24"/>
              </w:rPr>
            </w:pPr>
            <w:r w:rsidRPr="00352C39">
              <w:rPr>
                <w:sz w:val="24"/>
                <w:szCs w:val="24"/>
              </w:rPr>
              <w:t xml:space="preserve">«О порядке проведения конкурса на замещение  вакантной должности муниципальной службы </w:t>
            </w:r>
          </w:p>
          <w:p w:rsidR="00D3621C" w:rsidRPr="00352C39" w:rsidRDefault="00D3621C" w:rsidP="00140985">
            <w:pPr>
              <w:jc w:val="center"/>
              <w:rPr>
                <w:sz w:val="24"/>
                <w:szCs w:val="24"/>
              </w:rPr>
            </w:pPr>
            <w:r w:rsidRPr="00352C39">
              <w:rPr>
                <w:sz w:val="24"/>
                <w:szCs w:val="24"/>
              </w:rPr>
              <w:t>в Администрации Киселевского сельского поселения» </w:t>
            </w:r>
          </w:p>
        </w:tc>
      </w:tr>
    </w:tbl>
    <w:p w:rsidR="00D3621C" w:rsidRPr="00352C39" w:rsidRDefault="00D3621C" w:rsidP="00D3621C">
      <w:pPr>
        <w:jc w:val="right"/>
        <w:rPr>
          <w:color w:val="333333"/>
          <w:sz w:val="24"/>
          <w:szCs w:val="24"/>
        </w:rPr>
      </w:pPr>
    </w:p>
    <w:p w:rsidR="00D3621C" w:rsidRPr="00352C39" w:rsidRDefault="00D3621C" w:rsidP="00D3621C">
      <w:pPr>
        <w:jc w:val="center"/>
        <w:rPr>
          <w:color w:val="333333"/>
          <w:sz w:val="24"/>
          <w:szCs w:val="24"/>
        </w:rPr>
      </w:pPr>
    </w:p>
    <w:p w:rsidR="00D3621C" w:rsidRPr="00352C39" w:rsidRDefault="00D3621C" w:rsidP="00D3621C">
      <w:pPr>
        <w:jc w:val="center"/>
        <w:rPr>
          <w:color w:val="333333"/>
          <w:sz w:val="24"/>
          <w:szCs w:val="24"/>
        </w:rPr>
      </w:pPr>
      <w:r w:rsidRPr="00352C39">
        <w:rPr>
          <w:bCs/>
          <w:sz w:val="24"/>
          <w:szCs w:val="24"/>
        </w:rPr>
        <w:t>Положение</w:t>
      </w:r>
    </w:p>
    <w:p w:rsidR="00D3621C" w:rsidRPr="00352C39" w:rsidRDefault="00D3621C" w:rsidP="00D3621C">
      <w:pPr>
        <w:jc w:val="center"/>
        <w:rPr>
          <w:color w:val="333333"/>
          <w:sz w:val="24"/>
          <w:szCs w:val="24"/>
        </w:rPr>
      </w:pPr>
      <w:r w:rsidRPr="00352C39">
        <w:rPr>
          <w:bCs/>
          <w:sz w:val="24"/>
          <w:szCs w:val="24"/>
        </w:rPr>
        <w:lastRenderedPageBreak/>
        <w:t xml:space="preserve">«О порядке проведения конкурса на замещение вакантной должности муниципальной службы в Администрации </w:t>
      </w:r>
      <w:r w:rsidRPr="00352C39">
        <w:rPr>
          <w:sz w:val="24"/>
          <w:szCs w:val="24"/>
        </w:rPr>
        <w:t>Киселевского сельского поселения</w:t>
      </w:r>
      <w:r w:rsidRPr="00352C39">
        <w:rPr>
          <w:b/>
          <w:bCs/>
          <w:sz w:val="24"/>
          <w:szCs w:val="24"/>
        </w:rPr>
        <w:t>»</w:t>
      </w:r>
    </w:p>
    <w:p w:rsidR="00D3621C" w:rsidRPr="00352C39" w:rsidRDefault="00D3621C" w:rsidP="00D3621C">
      <w:pPr>
        <w:spacing w:line="300" w:lineRule="atLeast"/>
        <w:jc w:val="center"/>
        <w:rPr>
          <w:color w:val="333333"/>
          <w:sz w:val="24"/>
          <w:szCs w:val="24"/>
        </w:rPr>
      </w:pPr>
      <w:r w:rsidRPr="00352C39">
        <w:rPr>
          <w:caps/>
          <w:sz w:val="24"/>
          <w:szCs w:val="24"/>
        </w:rPr>
        <w:t> </w:t>
      </w:r>
    </w:p>
    <w:p w:rsidR="00D3621C" w:rsidRPr="00352C39" w:rsidRDefault="00D3621C" w:rsidP="00D3621C">
      <w:pPr>
        <w:pStyle w:val="ConsPlusNormal"/>
        <w:ind w:firstLine="540"/>
        <w:jc w:val="both"/>
        <w:rPr>
          <w:rFonts w:ascii="Times New Roman" w:hAnsi="Times New Roman" w:cs="Times New Roman"/>
          <w:sz w:val="24"/>
          <w:szCs w:val="24"/>
        </w:rPr>
      </w:pPr>
      <w:proofErr w:type="gramStart"/>
      <w:r w:rsidRPr="00352C39">
        <w:rPr>
          <w:rFonts w:ascii="Times New Roman" w:hAnsi="Times New Roman" w:cs="Times New Roman"/>
          <w:sz w:val="24"/>
          <w:szCs w:val="24"/>
        </w:rPr>
        <w:t>Настоящее Положение о порядке проведения конкурса на замещение вакантной должности муниципальной службы в Администрации Киселевского сельского поселения (далее - Положение) определяет условия участия в конкурсе, порядок и методику проведения конкурса на замещение вакантной должности муниципальной службы в Администрации Киселевского сельского поселения (далее - конкурс), подведения его итогов, порядок формирования и число членов конкурсной комиссии (далее - Комиссия).</w:t>
      </w:r>
      <w:proofErr w:type="gramEnd"/>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jc w:val="center"/>
        <w:outlineLvl w:val="1"/>
        <w:rPr>
          <w:rFonts w:ascii="Times New Roman" w:hAnsi="Times New Roman" w:cs="Times New Roman"/>
          <w:sz w:val="24"/>
          <w:szCs w:val="24"/>
        </w:rPr>
      </w:pPr>
      <w:r w:rsidRPr="00352C39">
        <w:rPr>
          <w:rFonts w:ascii="Times New Roman" w:hAnsi="Times New Roman" w:cs="Times New Roman"/>
          <w:sz w:val="24"/>
          <w:szCs w:val="24"/>
        </w:rPr>
        <w:t>Статья 1. Общие положения</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1. При замещении вакантной должности муниципальной службы в Администрации Киселевского сельского поселения заключению трудового договора может предшествовать конкурс, в ходе которого осуществляется оценка профессионального уровня претендентов, их соответствия установленным квалификационным требованиям к должности муниципальной службы.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2. Конкурс является открытым по составу участников и проводится в форме конкурса документов и собеседования.</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3. При проведении конкурса кандидатам гарантируется равенство прав в соответствии с </w:t>
      </w:r>
      <w:hyperlink r:id="rId6"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КонсультантПлюс}" w:history="1">
        <w:r w:rsidRPr="00352C39">
          <w:rPr>
            <w:rFonts w:ascii="Times New Roman" w:hAnsi="Times New Roman" w:cs="Times New Roman"/>
            <w:sz w:val="24"/>
            <w:szCs w:val="24"/>
          </w:rPr>
          <w:t>Конституцией</w:t>
        </w:r>
      </w:hyperlink>
      <w:r w:rsidRPr="00352C39">
        <w:rPr>
          <w:rFonts w:ascii="Times New Roman" w:hAnsi="Times New Roman" w:cs="Times New Roman"/>
          <w:sz w:val="24"/>
          <w:szCs w:val="24"/>
        </w:rPr>
        <w:t xml:space="preserve"> Российской Федерации, законодательством Российской Федерации, </w:t>
      </w:r>
      <w:hyperlink r:id="rId7" w:tooltip="Решение Волгодонской городской Думы от 24.10.2007 N 135 (ред. от 19.09.2012) &quot;О принятии Устава муниципального образования &quot;Город Волгодонск&quot; в новой редакции&quot;{КонсультантПлюс}" w:history="1">
        <w:r w:rsidRPr="00352C39">
          <w:rPr>
            <w:rFonts w:ascii="Times New Roman" w:hAnsi="Times New Roman" w:cs="Times New Roman"/>
            <w:sz w:val="24"/>
            <w:szCs w:val="24"/>
          </w:rPr>
          <w:t>Уставом</w:t>
        </w:r>
      </w:hyperlink>
      <w:r w:rsidRPr="00352C39">
        <w:rPr>
          <w:rFonts w:ascii="Times New Roman" w:hAnsi="Times New Roman" w:cs="Times New Roman"/>
          <w:sz w:val="24"/>
          <w:szCs w:val="24"/>
        </w:rPr>
        <w:t xml:space="preserve"> муниципального образования «Киселевское сельское поселение».</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4. Решение о проведении конкурса принимает представитель нанимателя (работодатель) в форме правового акта о проведении конкурса.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5. Правовой акт о проведении конкурса должен содержать следующую информацию:</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а) наименование должности муниципальной службы, на замещение которой объявляется конкурс;</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б) требования, предъявляемые к кандидату на замещение соответствующей должности муниципальной службы;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в) перечень документов, подаваемых кандидатами для участия в конкурсе, и требования к их оформлению;</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г) проект трудового договора;</w:t>
      </w:r>
    </w:p>
    <w:p w:rsidR="00D3621C" w:rsidRPr="00352C39" w:rsidRDefault="00D3621C" w:rsidP="00D3621C">
      <w:pPr>
        <w:pStyle w:val="ConsPlusNormal"/>
        <w:ind w:firstLine="540"/>
        <w:jc w:val="both"/>
        <w:rPr>
          <w:rFonts w:ascii="Times New Roman" w:hAnsi="Times New Roman" w:cs="Times New Roman"/>
          <w:sz w:val="24"/>
          <w:szCs w:val="24"/>
        </w:rPr>
      </w:pPr>
      <w:proofErr w:type="spellStart"/>
      <w:r w:rsidRPr="00352C39">
        <w:rPr>
          <w:rFonts w:ascii="Times New Roman" w:hAnsi="Times New Roman" w:cs="Times New Roman"/>
          <w:sz w:val="24"/>
          <w:szCs w:val="24"/>
        </w:rPr>
        <w:t>д</w:t>
      </w:r>
      <w:proofErr w:type="spellEnd"/>
      <w:r w:rsidRPr="00352C39">
        <w:rPr>
          <w:rFonts w:ascii="Times New Roman" w:hAnsi="Times New Roman" w:cs="Times New Roman"/>
          <w:sz w:val="24"/>
          <w:szCs w:val="24"/>
        </w:rPr>
        <w:t>) адрес места приема заявлений и документов, номера контактных телефонов;</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е) дату и время начала и окончания приема заявлений и документов;</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ж) дату, время и место проведения конкурса с указанием времени начала работы Комиссии и подведения итогов конкурса;</w:t>
      </w:r>
    </w:p>
    <w:p w:rsidR="00D3621C" w:rsidRPr="00352C39" w:rsidRDefault="00D3621C" w:rsidP="00D3621C">
      <w:pPr>
        <w:pStyle w:val="ConsPlusNormal"/>
        <w:ind w:firstLine="540"/>
        <w:jc w:val="both"/>
        <w:rPr>
          <w:rFonts w:ascii="Times New Roman" w:hAnsi="Times New Roman" w:cs="Times New Roman"/>
          <w:sz w:val="24"/>
          <w:szCs w:val="24"/>
        </w:rPr>
      </w:pPr>
      <w:proofErr w:type="spellStart"/>
      <w:r w:rsidRPr="00352C39">
        <w:rPr>
          <w:rFonts w:ascii="Times New Roman" w:hAnsi="Times New Roman" w:cs="Times New Roman"/>
          <w:sz w:val="24"/>
          <w:szCs w:val="24"/>
        </w:rPr>
        <w:t>з</w:t>
      </w:r>
      <w:proofErr w:type="spellEnd"/>
      <w:r w:rsidRPr="00352C39">
        <w:rPr>
          <w:rFonts w:ascii="Times New Roman" w:hAnsi="Times New Roman" w:cs="Times New Roman"/>
          <w:sz w:val="24"/>
          <w:szCs w:val="24"/>
        </w:rPr>
        <w:t>) состав Комиссии, ее местонахождение и номер телефона секретаря Комиссии.</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jc w:val="center"/>
        <w:outlineLvl w:val="1"/>
        <w:rPr>
          <w:rFonts w:ascii="Times New Roman" w:hAnsi="Times New Roman" w:cs="Times New Roman"/>
          <w:sz w:val="24"/>
          <w:szCs w:val="24"/>
        </w:rPr>
      </w:pPr>
      <w:r w:rsidRPr="00352C39">
        <w:rPr>
          <w:rFonts w:ascii="Times New Roman" w:hAnsi="Times New Roman" w:cs="Times New Roman"/>
          <w:sz w:val="24"/>
          <w:szCs w:val="24"/>
        </w:rPr>
        <w:t>Статья 2. Порядок объявления конкурса и прием документов</w:t>
      </w:r>
    </w:p>
    <w:p w:rsidR="00D3621C" w:rsidRPr="00352C39" w:rsidRDefault="00D3621C" w:rsidP="00D3621C">
      <w:pPr>
        <w:pStyle w:val="ConsPlusNormal"/>
        <w:jc w:val="center"/>
        <w:rPr>
          <w:rFonts w:ascii="Times New Roman" w:hAnsi="Times New Roman" w:cs="Times New Roman"/>
          <w:sz w:val="24"/>
          <w:szCs w:val="24"/>
        </w:rPr>
      </w:pPr>
      <w:r w:rsidRPr="00352C39">
        <w:rPr>
          <w:rFonts w:ascii="Times New Roman" w:hAnsi="Times New Roman" w:cs="Times New Roman"/>
          <w:sz w:val="24"/>
          <w:szCs w:val="24"/>
        </w:rPr>
        <w:t>для участия в конкурсе</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1. Конкурс на замещение должности муниципальной службы может быть объявлен при наличии вакантной муниципальной должности в Администрации Киселевского сельского поселения.</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2. Объявление о проведении конкурса, условия конкурса, сведения о дате, времени и месте его проведения, проект трудового договора обнародуются в информационном бюллетене Киселевского сельского поселения и размещаются на официальном сайте Администрации Киселевского сельского поселения в сети Интернет не </w:t>
      </w:r>
      <w:proofErr w:type="gramStart"/>
      <w:r w:rsidRPr="00352C39">
        <w:rPr>
          <w:rFonts w:ascii="Times New Roman" w:hAnsi="Times New Roman" w:cs="Times New Roman"/>
          <w:sz w:val="24"/>
          <w:szCs w:val="24"/>
        </w:rPr>
        <w:t>позднее</w:t>
      </w:r>
      <w:proofErr w:type="gramEnd"/>
      <w:r w:rsidRPr="00352C39">
        <w:rPr>
          <w:rFonts w:ascii="Times New Roman" w:hAnsi="Times New Roman" w:cs="Times New Roman"/>
          <w:sz w:val="24"/>
          <w:szCs w:val="24"/>
        </w:rPr>
        <w:t xml:space="preserve"> чем за 21 день до дня проведения конкурса.</w:t>
      </w:r>
    </w:p>
    <w:p w:rsidR="00D3621C" w:rsidRPr="00352C39" w:rsidRDefault="00D3621C" w:rsidP="00D3621C">
      <w:pPr>
        <w:pStyle w:val="ConsPlusNormal"/>
        <w:ind w:firstLine="540"/>
        <w:jc w:val="both"/>
        <w:rPr>
          <w:rFonts w:ascii="Times New Roman" w:hAnsi="Times New Roman" w:cs="Times New Roman"/>
          <w:sz w:val="24"/>
          <w:szCs w:val="24"/>
        </w:rPr>
      </w:pPr>
      <w:bookmarkStart w:id="0" w:name="Par60"/>
      <w:bookmarkEnd w:id="0"/>
      <w:r w:rsidRPr="00352C39">
        <w:rPr>
          <w:rFonts w:ascii="Times New Roman" w:hAnsi="Times New Roman" w:cs="Times New Roman"/>
          <w:sz w:val="24"/>
          <w:szCs w:val="24"/>
        </w:rPr>
        <w:t>3. Лица, желающие участвовать в конкурсе, представляют в Комиссию следующие документы: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а) личное заявление в произвольной форме о допуске к участию в конкурсе;</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б) заполненную и подписанную анкету по форме, утвержденной Распоряжением </w:t>
      </w:r>
      <w:r w:rsidRPr="00352C39">
        <w:rPr>
          <w:rFonts w:ascii="Times New Roman" w:hAnsi="Times New Roman" w:cs="Times New Roman"/>
          <w:sz w:val="24"/>
          <w:szCs w:val="24"/>
        </w:rPr>
        <w:lastRenderedPageBreak/>
        <w:t>Правительства Российской Федерации от 26.05.2005 № 667, с фотографией;</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в) копию паспорта (подлинник предъявляется при подаче документов);</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г) копию трудовой книжки или иные документы, подтверждающие трудовую (служебную) деятельность, за исключением случаев, когда трудовой договор (контракт) заключается впервые;</w:t>
      </w:r>
    </w:p>
    <w:p w:rsidR="00D3621C" w:rsidRPr="00352C39" w:rsidRDefault="00D3621C" w:rsidP="00D3621C">
      <w:pPr>
        <w:pStyle w:val="ConsPlusNormal"/>
        <w:ind w:firstLine="540"/>
        <w:jc w:val="both"/>
        <w:rPr>
          <w:rFonts w:ascii="Times New Roman" w:hAnsi="Times New Roman" w:cs="Times New Roman"/>
          <w:sz w:val="24"/>
          <w:szCs w:val="24"/>
        </w:rPr>
      </w:pPr>
      <w:proofErr w:type="spellStart"/>
      <w:r w:rsidRPr="00352C39">
        <w:rPr>
          <w:rFonts w:ascii="Times New Roman" w:hAnsi="Times New Roman" w:cs="Times New Roman"/>
          <w:sz w:val="24"/>
          <w:szCs w:val="24"/>
        </w:rPr>
        <w:t>д</w:t>
      </w:r>
      <w:proofErr w:type="spellEnd"/>
      <w:r w:rsidRPr="00352C39">
        <w:rPr>
          <w:rFonts w:ascii="Times New Roman" w:hAnsi="Times New Roman" w:cs="Times New Roman"/>
          <w:sz w:val="24"/>
          <w:szCs w:val="24"/>
        </w:rPr>
        <w:t>) копии документов о профессиональном образовании государственного образца,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е) документ об отсутствии у гражданина заболевания, препятствующего поступлению на муниципальную службу и ее прохождению;</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ж) копию страхового свидетельства обязательного пенсионного страхования, за исключением случаев, когда трудовой договор (контракт) заключается впервые;</w:t>
      </w:r>
    </w:p>
    <w:p w:rsidR="00D3621C" w:rsidRPr="00352C39" w:rsidRDefault="00D3621C" w:rsidP="00D3621C">
      <w:pPr>
        <w:pStyle w:val="ConsPlusNormal"/>
        <w:ind w:firstLine="540"/>
        <w:jc w:val="both"/>
        <w:rPr>
          <w:rFonts w:ascii="Times New Roman" w:hAnsi="Times New Roman" w:cs="Times New Roman"/>
          <w:sz w:val="24"/>
          <w:szCs w:val="24"/>
        </w:rPr>
      </w:pPr>
      <w:proofErr w:type="spellStart"/>
      <w:r w:rsidRPr="00352C39">
        <w:rPr>
          <w:rFonts w:ascii="Times New Roman" w:hAnsi="Times New Roman" w:cs="Times New Roman"/>
          <w:sz w:val="24"/>
          <w:szCs w:val="24"/>
        </w:rPr>
        <w:t>з</w:t>
      </w:r>
      <w:proofErr w:type="spellEnd"/>
      <w:r w:rsidRPr="00352C39">
        <w:rPr>
          <w:rFonts w:ascii="Times New Roman" w:hAnsi="Times New Roman" w:cs="Times New Roman"/>
          <w:sz w:val="24"/>
          <w:szCs w:val="24"/>
        </w:rPr>
        <w:t>) копии документа воинского учета - для военнообязанных и лиц, подлежащих призыву на военную службу;</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и) копию свидетельства о постановке физического лица на учет в налоговом органе по месту жительства на территории Российской Федерации;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к) сведения о доходах за год, предшествующий году поступления на муниципальную службу, об имуществе и обязательствах имущественного характера.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4. Документы на участие в конкурсе представляются в Комиссию в течение 15 дней </w:t>
      </w:r>
      <w:proofErr w:type="gramStart"/>
      <w:r w:rsidRPr="00352C39">
        <w:rPr>
          <w:rFonts w:ascii="Times New Roman" w:hAnsi="Times New Roman" w:cs="Times New Roman"/>
          <w:sz w:val="24"/>
          <w:szCs w:val="24"/>
        </w:rPr>
        <w:t>с даты размещения</w:t>
      </w:r>
      <w:proofErr w:type="gramEnd"/>
      <w:r w:rsidRPr="00352C39">
        <w:rPr>
          <w:rFonts w:ascii="Times New Roman" w:hAnsi="Times New Roman" w:cs="Times New Roman"/>
          <w:sz w:val="24"/>
          <w:szCs w:val="24"/>
        </w:rPr>
        <w:t xml:space="preserve">  сообщения о проведении конкурса на официальном сайте Администрации Киселевского сельского поселения в сети Интернет.</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Несвоевременное или неполное представление документов, указанных в </w:t>
      </w:r>
      <w:hyperlink w:anchor="Par60" w:tooltip="Ссылка на текущий документ" w:history="1">
        <w:r w:rsidRPr="00352C39">
          <w:rPr>
            <w:rFonts w:ascii="Times New Roman" w:hAnsi="Times New Roman" w:cs="Times New Roman"/>
            <w:color w:val="0000FF"/>
            <w:sz w:val="24"/>
            <w:szCs w:val="24"/>
          </w:rPr>
          <w:t>части 3 статьи 2</w:t>
        </w:r>
      </w:hyperlink>
      <w:r w:rsidRPr="00352C39">
        <w:rPr>
          <w:rFonts w:ascii="Times New Roman" w:hAnsi="Times New Roman" w:cs="Times New Roman"/>
          <w:sz w:val="24"/>
          <w:szCs w:val="24"/>
        </w:rPr>
        <w:t xml:space="preserve"> настоящего Положения, является основанием для отказа гражданину в приеме документов.</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5. Список кандидатов, допущенных к участию в конкурсе, рассматривается и утверждается на заседании Комиссии.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6. Секретарь Комиссии не </w:t>
      </w:r>
      <w:proofErr w:type="gramStart"/>
      <w:r w:rsidRPr="00352C39">
        <w:rPr>
          <w:rFonts w:ascii="Times New Roman" w:hAnsi="Times New Roman" w:cs="Times New Roman"/>
          <w:sz w:val="24"/>
          <w:szCs w:val="24"/>
        </w:rPr>
        <w:t>позднее</w:t>
      </w:r>
      <w:proofErr w:type="gramEnd"/>
      <w:r w:rsidRPr="00352C39">
        <w:rPr>
          <w:rFonts w:ascii="Times New Roman" w:hAnsi="Times New Roman" w:cs="Times New Roman"/>
          <w:sz w:val="24"/>
          <w:szCs w:val="24"/>
        </w:rPr>
        <w:t xml:space="preserve"> чем за 3 дня до ее заседания сообщает каждому участнику конкурса о дате, времени и месте его проведения.</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jc w:val="center"/>
        <w:outlineLvl w:val="1"/>
        <w:rPr>
          <w:rFonts w:ascii="Times New Roman" w:hAnsi="Times New Roman" w:cs="Times New Roman"/>
          <w:sz w:val="24"/>
          <w:szCs w:val="24"/>
        </w:rPr>
      </w:pPr>
      <w:r w:rsidRPr="00352C39">
        <w:rPr>
          <w:rFonts w:ascii="Times New Roman" w:hAnsi="Times New Roman" w:cs="Times New Roman"/>
          <w:sz w:val="24"/>
          <w:szCs w:val="24"/>
        </w:rPr>
        <w:t>Статья 3. Требования к участникам конкурса</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autoSpaceDE w:val="0"/>
        <w:autoSpaceDN w:val="0"/>
        <w:adjustRightInd w:val="0"/>
        <w:jc w:val="both"/>
        <w:rPr>
          <w:sz w:val="24"/>
          <w:szCs w:val="24"/>
        </w:rPr>
      </w:pPr>
      <w:r w:rsidRPr="00352C39">
        <w:rPr>
          <w:sz w:val="24"/>
          <w:szCs w:val="24"/>
        </w:rPr>
        <w:t xml:space="preserve">       1. </w:t>
      </w:r>
      <w:proofErr w:type="gramStart"/>
      <w:r w:rsidRPr="00352C39">
        <w:rPr>
          <w:sz w:val="24"/>
          <w:szCs w:val="24"/>
        </w:rPr>
        <w:t xml:space="preserve">Право на участие в конкурсе имеют граждане Российской Федерации или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достигшие возраста 18 лет, владеющие государственным языком Российской Федерации, соответствующие типовым квалификационным требованиям, установленным в соответствии с Федеральным </w:t>
      </w:r>
      <w:hyperlink r:id="rId8" w:tooltip="Федеральный закон от 02.03.2007 N 25-ФЗ (ред. от 03.12.2012) &quot;О муниципальной службе в Российской Федерации&quot;{КонсультантПлюс}" w:history="1">
        <w:r w:rsidRPr="00352C39">
          <w:rPr>
            <w:color w:val="0000FF"/>
            <w:sz w:val="24"/>
            <w:szCs w:val="24"/>
          </w:rPr>
          <w:t>законом</w:t>
        </w:r>
      </w:hyperlink>
      <w:r w:rsidRPr="00352C39">
        <w:rPr>
          <w:rFonts w:eastAsia="Calibri"/>
          <w:sz w:val="24"/>
          <w:szCs w:val="24"/>
        </w:rPr>
        <w:t xml:space="preserve"> от 02.03.2007 № 25-ФЗ </w:t>
      </w:r>
      <w:r w:rsidRPr="00352C39">
        <w:rPr>
          <w:sz w:val="24"/>
          <w:szCs w:val="24"/>
        </w:rPr>
        <w:t>«О муниципальной службе в Российской Федерации» и Областным</w:t>
      </w:r>
      <w:proofErr w:type="gramEnd"/>
      <w:r w:rsidRPr="00352C39">
        <w:rPr>
          <w:sz w:val="24"/>
          <w:szCs w:val="24"/>
        </w:rPr>
        <w:t xml:space="preserve"> </w:t>
      </w:r>
      <w:hyperlink r:id="rId9" w:tooltip="Областной закон Ростовской области от 09.10.2007 N 786-ЗС (ред. от 13.03.2013) &quot;О муниципальной службе в Ростовской области&quot; (принят ЗС РО 18.09.2007){КонсультантПлюс}" w:history="1">
        <w:r w:rsidRPr="00352C39">
          <w:rPr>
            <w:color w:val="0000FF"/>
            <w:sz w:val="24"/>
            <w:szCs w:val="24"/>
          </w:rPr>
          <w:t>законом</w:t>
        </w:r>
      </w:hyperlink>
      <w:r w:rsidRPr="00352C39">
        <w:rPr>
          <w:sz w:val="24"/>
          <w:szCs w:val="24"/>
        </w:rPr>
        <w:t xml:space="preserve"> от 09.10.2007 № 786-ЗС «О муниципальной службе в Ростовской области» для замещения вакантной должности муниципальной службы.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2. Для кандидата на конкретную должность муниципальной службы, замещаемую по конкурсу, требования к стажу и опыту работы, к образованию, к знаниям и навыкам могут уточняться в обнародованном правовом акте о проведении конкурса.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3. Муниципальный служащий вправе участвовать в конкурсе по собственной инициативе независимо от того, какую должность он занимает в момент проведения конкурса, на общих основаниях с другими кандидатами.</w:t>
      </w:r>
    </w:p>
    <w:p w:rsidR="00D3621C" w:rsidRPr="00352C39" w:rsidRDefault="00D3621C" w:rsidP="00D3621C">
      <w:pPr>
        <w:pStyle w:val="ConsPlusNormal"/>
        <w:ind w:firstLine="540"/>
        <w:jc w:val="both"/>
        <w:rPr>
          <w:rFonts w:ascii="Times New Roman" w:hAnsi="Times New Roman" w:cs="Times New Roman"/>
          <w:sz w:val="24"/>
          <w:szCs w:val="24"/>
        </w:rPr>
      </w:pPr>
      <w:bookmarkStart w:id="1" w:name="Par81"/>
      <w:bookmarkEnd w:id="1"/>
      <w:r w:rsidRPr="00352C39">
        <w:rPr>
          <w:rFonts w:ascii="Times New Roman" w:hAnsi="Times New Roman" w:cs="Times New Roman"/>
          <w:sz w:val="24"/>
          <w:szCs w:val="24"/>
        </w:rPr>
        <w:t>4. Не допускаются к участию в конкурсе лица в случае:</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а) осуждения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б) признания их </w:t>
      </w:r>
      <w:proofErr w:type="gramStart"/>
      <w:r w:rsidRPr="00352C39">
        <w:rPr>
          <w:rFonts w:ascii="Times New Roman" w:hAnsi="Times New Roman" w:cs="Times New Roman"/>
          <w:sz w:val="24"/>
          <w:szCs w:val="24"/>
        </w:rPr>
        <w:t>недееспособными</w:t>
      </w:r>
      <w:proofErr w:type="gramEnd"/>
      <w:r w:rsidRPr="00352C39">
        <w:rPr>
          <w:rFonts w:ascii="Times New Roman" w:hAnsi="Times New Roman" w:cs="Times New Roman"/>
          <w:sz w:val="24"/>
          <w:szCs w:val="24"/>
        </w:rPr>
        <w:t xml:space="preserve"> или ограниченно дееспособными решением суда, вступившим в законную силу;</w:t>
      </w:r>
    </w:p>
    <w:p w:rsidR="00D3621C" w:rsidRPr="00352C39" w:rsidRDefault="00D3621C" w:rsidP="00D3621C">
      <w:pPr>
        <w:pStyle w:val="ConsPlusNormal"/>
        <w:ind w:firstLine="540"/>
        <w:jc w:val="both"/>
        <w:rPr>
          <w:rFonts w:ascii="Times New Roman" w:hAnsi="Times New Roman" w:cs="Times New Roman"/>
          <w:sz w:val="24"/>
          <w:szCs w:val="24"/>
        </w:rPr>
      </w:pPr>
      <w:proofErr w:type="gramStart"/>
      <w:r w:rsidRPr="00352C39">
        <w:rPr>
          <w:rFonts w:ascii="Times New Roman" w:hAnsi="Times New Roman" w:cs="Times New Roman"/>
          <w:sz w:val="24"/>
          <w:szCs w:val="24"/>
        </w:rPr>
        <w:t xml:space="preserve">в)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w:t>
      </w:r>
      <w:r w:rsidRPr="00352C39">
        <w:rPr>
          <w:rFonts w:ascii="Times New Roman" w:hAnsi="Times New Roman" w:cs="Times New Roman"/>
          <w:sz w:val="24"/>
          <w:szCs w:val="24"/>
        </w:rPr>
        <w:lastRenderedPageBreak/>
        <w:t>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352C39">
        <w:rPr>
          <w:rFonts w:ascii="Times New Roman" w:hAnsi="Times New Roman" w:cs="Times New Roman"/>
          <w:sz w:val="24"/>
          <w:szCs w:val="24"/>
        </w:rPr>
        <w:t xml:space="preserve"> </w:t>
      </w:r>
      <w:proofErr w:type="gramStart"/>
      <w:r w:rsidRPr="00352C39">
        <w:rPr>
          <w:rFonts w:ascii="Times New Roman" w:hAnsi="Times New Roman" w:cs="Times New Roman"/>
          <w:sz w:val="24"/>
          <w:szCs w:val="24"/>
        </w:rPr>
        <w:t>соответствии</w:t>
      </w:r>
      <w:proofErr w:type="gramEnd"/>
      <w:r w:rsidRPr="00352C39">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г) наличия гражданства иностранного государства (иностранных государств), за исключением случаев, если доступ к муниципальной службе урегулирован на взаимной основе межгосударственными соглашениями;</w:t>
      </w:r>
    </w:p>
    <w:p w:rsidR="00D3621C" w:rsidRPr="00352C39" w:rsidRDefault="00D3621C" w:rsidP="00D3621C">
      <w:pPr>
        <w:pStyle w:val="ConsPlusNormal"/>
        <w:ind w:firstLine="540"/>
        <w:jc w:val="both"/>
        <w:rPr>
          <w:rFonts w:ascii="Times New Roman" w:hAnsi="Times New Roman" w:cs="Times New Roman"/>
          <w:sz w:val="24"/>
          <w:szCs w:val="24"/>
        </w:rPr>
      </w:pPr>
      <w:proofErr w:type="spellStart"/>
      <w:r w:rsidRPr="00352C39">
        <w:rPr>
          <w:rFonts w:ascii="Times New Roman" w:hAnsi="Times New Roman" w:cs="Times New Roman"/>
          <w:sz w:val="24"/>
          <w:szCs w:val="24"/>
        </w:rPr>
        <w:t>д</w:t>
      </w:r>
      <w:proofErr w:type="spellEnd"/>
      <w:r w:rsidRPr="00352C39">
        <w:rPr>
          <w:rFonts w:ascii="Times New Roman" w:hAnsi="Times New Roman" w:cs="Times New Roman"/>
          <w:sz w:val="24"/>
          <w:szCs w:val="24"/>
        </w:rPr>
        <w:t>) наличия подтвержденного заключением медицинского учреждения заболевания, препятствующего поступлению на муниципальную службу или ее прохождению;</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е) близкого родства или свойства с муниципальным служащим (родители, дети, супруги, братья, сестры, а также братья, сестры, родители и дети супругов), если замещение должности муниципальной службы связано с непосредственной подчиненностью или подконтрольностью одного из них другому;</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ж) несвоевременного или неполного представления документов, указанных в </w:t>
      </w:r>
      <w:hyperlink w:anchor="Par60" w:tooltip="Ссылка на текущий документ" w:history="1">
        <w:r w:rsidRPr="00352C39">
          <w:rPr>
            <w:rFonts w:ascii="Times New Roman" w:hAnsi="Times New Roman" w:cs="Times New Roman"/>
            <w:color w:val="0000FF"/>
            <w:sz w:val="24"/>
            <w:szCs w:val="24"/>
          </w:rPr>
          <w:t>части 3 статьи 2</w:t>
        </w:r>
      </w:hyperlink>
      <w:r w:rsidRPr="00352C39">
        <w:rPr>
          <w:rFonts w:ascii="Times New Roman" w:hAnsi="Times New Roman" w:cs="Times New Roman"/>
          <w:sz w:val="24"/>
          <w:szCs w:val="24"/>
        </w:rPr>
        <w:t xml:space="preserve"> настоящего Положения, представления документов, оформленных ненадлежащим образом, не соответствующих условиям конкурса или требованиям действующего законодательства;</w:t>
      </w:r>
    </w:p>
    <w:p w:rsidR="00D3621C" w:rsidRPr="00352C39" w:rsidRDefault="00D3621C" w:rsidP="00D3621C">
      <w:pPr>
        <w:pStyle w:val="ConsPlusNormal"/>
        <w:ind w:firstLine="540"/>
        <w:jc w:val="both"/>
        <w:rPr>
          <w:rFonts w:ascii="Times New Roman" w:hAnsi="Times New Roman" w:cs="Times New Roman"/>
          <w:sz w:val="24"/>
          <w:szCs w:val="24"/>
        </w:rPr>
      </w:pPr>
      <w:proofErr w:type="spellStart"/>
      <w:r w:rsidRPr="00352C39">
        <w:rPr>
          <w:rFonts w:ascii="Times New Roman" w:hAnsi="Times New Roman" w:cs="Times New Roman"/>
          <w:sz w:val="24"/>
          <w:szCs w:val="24"/>
        </w:rPr>
        <w:t>з</w:t>
      </w:r>
      <w:proofErr w:type="spellEnd"/>
      <w:r w:rsidRPr="00352C39">
        <w:rPr>
          <w:rFonts w:ascii="Times New Roman" w:hAnsi="Times New Roman" w:cs="Times New Roman"/>
          <w:sz w:val="24"/>
          <w:szCs w:val="24"/>
        </w:rPr>
        <w:t>) представления подложных документов или заведомо ложных сведений.</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5. В случае установления в ходе проверки обстоятельств, указанных в </w:t>
      </w:r>
      <w:hyperlink w:anchor="Par81" w:tooltip="Ссылка на текущий документ" w:history="1">
        <w:r w:rsidRPr="00352C39">
          <w:rPr>
            <w:rFonts w:ascii="Times New Roman" w:hAnsi="Times New Roman" w:cs="Times New Roman"/>
            <w:color w:val="0000FF"/>
            <w:sz w:val="24"/>
            <w:szCs w:val="24"/>
          </w:rPr>
          <w:t>части 4 статьи 3</w:t>
        </w:r>
      </w:hyperlink>
      <w:r w:rsidRPr="00352C39">
        <w:rPr>
          <w:rFonts w:ascii="Times New Roman" w:hAnsi="Times New Roman" w:cs="Times New Roman"/>
          <w:sz w:val="24"/>
          <w:szCs w:val="24"/>
        </w:rPr>
        <w:t xml:space="preserve"> Положения и препятствующих замещению гражданином должности муниципальной службы, претендент информируется в письменной форме о причинах </w:t>
      </w:r>
      <w:proofErr w:type="spellStart"/>
      <w:r w:rsidRPr="00352C39">
        <w:rPr>
          <w:rFonts w:ascii="Times New Roman" w:hAnsi="Times New Roman" w:cs="Times New Roman"/>
          <w:sz w:val="24"/>
          <w:szCs w:val="24"/>
        </w:rPr>
        <w:t>недопуска</w:t>
      </w:r>
      <w:proofErr w:type="spellEnd"/>
      <w:r w:rsidRPr="00352C39">
        <w:rPr>
          <w:rFonts w:ascii="Times New Roman" w:hAnsi="Times New Roman" w:cs="Times New Roman"/>
          <w:sz w:val="24"/>
          <w:szCs w:val="24"/>
        </w:rPr>
        <w:t xml:space="preserve"> к участию в конкурсе.</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jc w:val="center"/>
        <w:outlineLvl w:val="1"/>
        <w:rPr>
          <w:rFonts w:ascii="Times New Roman" w:hAnsi="Times New Roman" w:cs="Times New Roman"/>
          <w:sz w:val="24"/>
          <w:szCs w:val="24"/>
        </w:rPr>
      </w:pPr>
      <w:r w:rsidRPr="00352C39">
        <w:rPr>
          <w:rFonts w:ascii="Times New Roman" w:hAnsi="Times New Roman" w:cs="Times New Roman"/>
          <w:sz w:val="24"/>
          <w:szCs w:val="24"/>
        </w:rPr>
        <w:t>Статья 4. Конкурсная комиссия</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1. Для проведения конкурса создается конкурсная комиссия составом не более 9 человек, которая в своей деятельности руководствуется Областным </w:t>
      </w:r>
      <w:hyperlink r:id="rId10" w:tooltip="Областной закон Ростовской области от 09.10.2007 N 786-ЗС (ред. от 13.03.2013) &quot;О муниципальной службе в Ростовской области&quot; (принят ЗС РО 18.09.2007){КонсультантПлюс}" w:history="1">
        <w:r w:rsidRPr="00352C39">
          <w:rPr>
            <w:rFonts w:ascii="Times New Roman" w:hAnsi="Times New Roman" w:cs="Times New Roman"/>
            <w:color w:val="0000FF"/>
            <w:sz w:val="24"/>
            <w:szCs w:val="24"/>
          </w:rPr>
          <w:t>законом</w:t>
        </w:r>
      </w:hyperlink>
      <w:r w:rsidRPr="00352C39">
        <w:rPr>
          <w:rFonts w:ascii="Times New Roman" w:hAnsi="Times New Roman" w:cs="Times New Roman"/>
          <w:sz w:val="24"/>
          <w:szCs w:val="24"/>
        </w:rPr>
        <w:t xml:space="preserve"> от 09.10.2007 № 786-ЗС «О муниципальной службе в Ростовской области» и настоящим Положением.</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2. Конкурсная комиссия состоит из председателя, заместителя председателя, секретаря и членов комиссии.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3. 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4. Общее руководство работой Комиссии осуществляет председатель Комиссии.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5. Секретарь Комиссии регистрирует поступающие и исходящие материалы и документы, готовит их для рассмотрения на заседании Комиссии, ведет протоколы заседания Комиссии, выполняет другие обязанности, организационно обеспечивающие деятельность Комиссии.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6. Заседание Комиссии считается правомочным, если на нем присутствует не менее двух третей от общего числа ее состава.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7. К работе в Комиссии могут привлекаться представители научных и образовательных учреждений в качестве независимых экспертов по вопросам государственного и муниципального управления с правом совещательного голоса.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8. Комиссия оценивает кандидатов:</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1) на основании представленных ими документов об образовании, прохождении муниципальной службы, иной трудовой деятельности;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2) по результатам собеседования.</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jc w:val="center"/>
        <w:outlineLvl w:val="1"/>
        <w:rPr>
          <w:rFonts w:ascii="Times New Roman" w:hAnsi="Times New Roman" w:cs="Times New Roman"/>
          <w:sz w:val="24"/>
          <w:szCs w:val="24"/>
        </w:rPr>
      </w:pPr>
      <w:r w:rsidRPr="00352C39">
        <w:rPr>
          <w:rFonts w:ascii="Times New Roman" w:hAnsi="Times New Roman" w:cs="Times New Roman"/>
          <w:sz w:val="24"/>
          <w:szCs w:val="24"/>
        </w:rPr>
        <w:t>Статья 5. Порядок проведения конкурса</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autoSpaceDE w:val="0"/>
        <w:autoSpaceDN w:val="0"/>
        <w:adjustRightInd w:val="0"/>
        <w:jc w:val="both"/>
        <w:rPr>
          <w:rFonts w:eastAsia="Calibri"/>
          <w:sz w:val="24"/>
          <w:szCs w:val="24"/>
        </w:rPr>
      </w:pPr>
      <w:r w:rsidRPr="00352C39">
        <w:rPr>
          <w:sz w:val="24"/>
          <w:szCs w:val="24"/>
        </w:rPr>
        <w:t xml:space="preserve">      1. Конкурсный отбор кандидатов на занятие должности муниципальной службы заключается в оценке их профессиональных, деловых и личностных качеств, а также их соответствия </w:t>
      </w:r>
      <w:r w:rsidRPr="00352C39">
        <w:rPr>
          <w:sz w:val="24"/>
          <w:szCs w:val="24"/>
        </w:rPr>
        <w:lastRenderedPageBreak/>
        <w:t xml:space="preserve">типовым квалификационным требованиям для замещения должностей муниципальной службы, установленным Областным </w:t>
      </w:r>
      <w:hyperlink r:id="rId11" w:tooltip="Областной закон Ростовской области от 09.10.2007 N 786-ЗС (ред. от 13.03.2013) &quot;О муниципальной службе в Ростовской области&quot; (принят ЗС РО 18.09.2007){КонсультантПлюс}" w:history="1">
        <w:r w:rsidRPr="00352C39">
          <w:rPr>
            <w:color w:val="0000FF"/>
            <w:sz w:val="24"/>
            <w:szCs w:val="24"/>
          </w:rPr>
          <w:t>законом</w:t>
        </w:r>
      </w:hyperlink>
      <w:r w:rsidRPr="00352C39">
        <w:rPr>
          <w:sz w:val="24"/>
          <w:szCs w:val="24"/>
        </w:rPr>
        <w:t xml:space="preserve"> от 09.10.2007 № 786-ЗС «О муниципальной службе в Ростовской области».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2. Комиссия проводит конку</w:t>
      </w:r>
      <w:proofErr w:type="gramStart"/>
      <w:r w:rsidRPr="00352C39">
        <w:rPr>
          <w:rFonts w:ascii="Times New Roman" w:hAnsi="Times New Roman" w:cs="Times New Roman"/>
          <w:sz w:val="24"/>
          <w:szCs w:val="24"/>
        </w:rPr>
        <w:t>рс в дв</w:t>
      </w:r>
      <w:proofErr w:type="gramEnd"/>
      <w:r w:rsidRPr="00352C39">
        <w:rPr>
          <w:rFonts w:ascii="Times New Roman" w:hAnsi="Times New Roman" w:cs="Times New Roman"/>
          <w:sz w:val="24"/>
          <w:szCs w:val="24"/>
        </w:rPr>
        <w:t>а этапа.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3. На первом этапе конкурса: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3.1. Ведется прием документов на конкурс, осуществляется проверка правильности оформления документов.</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3.2. Проводится проверка документов претендентов на соответствие квалификационным требованиям по образованию, стажу и опыту работы, установленным для замещения вакантной должности муниципальной службы.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3.3. Проводится заседание Комиссии, на котором:</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а) утверждается список кандидатов, допущенных к участию в конкурсе (для проведения конкурса необходимо участие не менее двух кандидатов на каждую вакантную должность);</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б) принимается решение о допуске либо отказе в допуске к участию в конкурсе, о чем участники конкурса информируются в пятидневный срок после принятия такого решения;</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в) проводится предварительное рассмотрение документов кандидатов, допущенных к участию в конкурсе;</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г) по конкурсу документов определяются претенденты, которые допускаются к участию во втором этапе конкурса.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4. На втором этапе конкурса Комиссия для оценки профессиональных и личностных каче</w:t>
      </w:r>
      <w:proofErr w:type="gramStart"/>
      <w:r w:rsidRPr="00352C39">
        <w:rPr>
          <w:rFonts w:ascii="Times New Roman" w:hAnsi="Times New Roman" w:cs="Times New Roman"/>
          <w:sz w:val="24"/>
          <w:szCs w:val="24"/>
        </w:rPr>
        <w:t>ств пр</w:t>
      </w:r>
      <w:proofErr w:type="gramEnd"/>
      <w:r w:rsidRPr="00352C39">
        <w:rPr>
          <w:rFonts w:ascii="Times New Roman" w:hAnsi="Times New Roman" w:cs="Times New Roman"/>
          <w:sz w:val="24"/>
          <w:szCs w:val="24"/>
        </w:rPr>
        <w:t>етендентов проводит индивидуальные собеседования.</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На основе проведенного собеседования Комиссия принимает решение о признании победителем конкурса одного из претендентов, по своим профессиональным и личностным качествам наиболее полно соответствующего квалификационным требованиям к вакантной должности, на замещение которой проводится конкурс.</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5. Решение Комиссии принимается открытым голосованием простым большинством голосов ее членов, присутствующих на заседании, и оформляется протоколом.</w:t>
      </w:r>
    </w:p>
    <w:p w:rsidR="00D3621C" w:rsidRPr="00352C39" w:rsidRDefault="00D3621C" w:rsidP="00D3621C">
      <w:pPr>
        <w:pStyle w:val="ConsPlusNormal"/>
        <w:ind w:firstLine="540"/>
        <w:jc w:val="both"/>
        <w:rPr>
          <w:rFonts w:ascii="Times New Roman" w:hAnsi="Times New Roman" w:cs="Times New Roman"/>
          <w:sz w:val="24"/>
          <w:szCs w:val="24"/>
        </w:rPr>
      </w:pPr>
    </w:p>
    <w:p w:rsidR="00D3621C" w:rsidRPr="00352C39" w:rsidRDefault="00D3621C" w:rsidP="00D3621C">
      <w:pPr>
        <w:pStyle w:val="ConsPlusNormal"/>
        <w:jc w:val="center"/>
        <w:outlineLvl w:val="1"/>
        <w:rPr>
          <w:rFonts w:ascii="Times New Roman" w:hAnsi="Times New Roman" w:cs="Times New Roman"/>
          <w:sz w:val="24"/>
          <w:szCs w:val="24"/>
        </w:rPr>
      </w:pPr>
      <w:r w:rsidRPr="00352C39">
        <w:rPr>
          <w:rFonts w:ascii="Times New Roman" w:hAnsi="Times New Roman" w:cs="Times New Roman"/>
          <w:sz w:val="24"/>
          <w:szCs w:val="24"/>
        </w:rPr>
        <w:t>Статья 6. Подведение итогов конкурса</w:t>
      </w:r>
    </w:p>
    <w:p w:rsidR="00D3621C" w:rsidRPr="00352C39" w:rsidRDefault="00D3621C" w:rsidP="00D3621C">
      <w:pPr>
        <w:pStyle w:val="ConsPlusNormal"/>
        <w:jc w:val="center"/>
        <w:rPr>
          <w:rFonts w:ascii="Times New Roman" w:hAnsi="Times New Roman" w:cs="Times New Roman"/>
          <w:sz w:val="24"/>
          <w:szCs w:val="24"/>
        </w:rPr>
      </w:pP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1. При подведении итогов конкурса Комиссия может принять одно из следующих решений:</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а) один из участников конкурса отобран Комиссией в качестве кандидата на замещение должности муниципальной службы;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б) ни один из участников конкурса не отобран Комиссией в качестве кандидата на замещение должности муниципальной службы;</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в) конкурс не состоялся.</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 xml:space="preserve">2. Решение о признании конкурса </w:t>
      </w:r>
      <w:proofErr w:type="gramStart"/>
      <w:r w:rsidRPr="00352C39">
        <w:rPr>
          <w:rFonts w:ascii="Times New Roman" w:hAnsi="Times New Roman" w:cs="Times New Roman"/>
          <w:sz w:val="24"/>
          <w:szCs w:val="24"/>
        </w:rPr>
        <w:t>несостоявшимся</w:t>
      </w:r>
      <w:proofErr w:type="gramEnd"/>
      <w:r w:rsidRPr="00352C39">
        <w:rPr>
          <w:rFonts w:ascii="Times New Roman" w:hAnsi="Times New Roman" w:cs="Times New Roman"/>
          <w:sz w:val="24"/>
          <w:szCs w:val="24"/>
        </w:rPr>
        <w:t xml:space="preserve"> Комиссия принимает в случаях:</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а) отсутствия заявлений кандидатов на участие в конкурсе;</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б) подачи документов на участие в конкурсе только одним лицом;</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в) отзыва всеми кандидатами заявлений на участие в конкурсе.</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3. Если в результате проведения конкурса не были выявлены кандидаты, отвечающие требованиям, предъявляемым к должности муниципальной службы, на замещение которой был объявлен конкурс, либо конкурс не состоялся, может быть принято решение о проведении повторного конкурса.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4. Победителем конкурса признается участник, отвечающий предъявленным требованиям.</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5. Результаты голосования и решение Комиссии заносятся в протокол, который составляется в одном экземпляре и подписывается председателем, секретарем и принимавшими участие в заседании членами Комиссии.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6. Решение Комиссии является основанием для назначения победителя конкурса на вакантную должность муниципальной службы либо для отказа в таком назначении.</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7. Кандидатам, участвовавшим в конкурсе, сообщается о результатах конкурса в письменной форме в течение месяца со дня его завершения.</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lastRenderedPageBreak/>
        <w:t>8. Представитель нанимателя (работодатель) заключает трудовой договор и назначает на должность муниципальной службы кандидата, отобранного Комиссией по результатам конкурса.</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9. Документы, представленные для участия в конкурсе, могут быть возвращены их владельцам по письменному заявлению, поданному на имя представителя нанимателя (работодателя), в течение одного года со дня завершения конкурса. По истечении указанного срока документы подлежат уничтожению.</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10. Расходы, связанные с участием претендентов в конкурсе (проезд к месту проведения конкурса и обратно, наем жилого помещения, проживание, питание, пользование услугами сре</w:t>
      </w:r>
      <w:proofErr w:type="gramStart"/>
      <w:r w:rsidRPr="00352C39">
        <w:rPr>
          <w:rFonts w:ascii="Times New Roman" w:hAnsi="Times New Roman" w:cs="Times New Roman"/>
          <w:sz w:val="24"/>
          <w:szCs w:val="24"/>
        </w:rPr>
        <w:t>дств св</w:t>
      </w:r>
      <w:proofErr w:type="gramEnd"/>
      <w:r w:rsidRPr="00352C39">
        <w:rPr>
          <w:rFonts w:ascii="Times New Roman" w:hAnsi="Times New Roman" w:cs="Times New Roman"/>
          <w:sz w:val="24"/>
          <w:szCs w:val="24"/>
        </w:rPr>
        <w:t>язи и другие), осуществляются ими за счет собственных средств.</w:t>
      </w:r>
    </w:p>
    <w:p w:rsidR="00D3621C" w:rsidRPr="00352C39" w:rsidRDefault="00D3621C" w:rsidP="00D3621C">
      <w:pPr>
        <w:pStyle w:val="ConsPlusNormal"/>
        <w:ind w:firstLine="540"/>
        <w:jc w:val="both"/>
        <w:rPr>
          <w:rFonts w:ascii="Times New Roman" w:hAnsi="Times New Roman" w:cs="Times New Roman"/>
          <w:sz w:val="24"/>
          <w:szCs w:val="24"/>
        </w:rPr>
      </w:pPr>
      <w:r w:rsidRPr="00352C39">
        <w:rPr>
          <w:rFonts w:ascii="Times New Roman" w:hAnsi="Times New Roman" w:cs="Times New Roman"/>
          <w:sz w:val="24"/>
          <w:szCs w:val="24"/>
        </w:rPr>
        <w:t>11. Решение Комиссии может быть обжаловано участниками конкурса в порядке, установленном законодательством Российской Федерации.</w:t>
      </w:r>
    </w:p>
    <w:p w:rsidR="00D3621C" w:rsidRPr="00352C39" w:rsidRDefault="00D3621C" w:rsidP="00D3621C">
      <w:pPr>
        <w:rPr>
          <w:sz w:val="24"/>
          <w:szCs w:val="24"/>
        </w:rPr>
      </w:pPr>
    </w:p>
    <w:p w:rsidR="00D3621C" w:rsidRPr="00352C39" w:rsidRDefault="00D3621C" w:rsidP="00D3621C">
      <w:pPr>
        <w:spacing w:line="300" w:lineRule="atLeast"/>
        <w:ind w:firstLine="708"/>
        <w:jc w:val="center"/>
        <w:rPr>
          <w:sz w:val="24"/>
          <w:szCs w:val="24"/>
        </w:rPr>
      </w:pPr>
    </w:p>
    <w:p w:rsidR="00D3621C" w:rsidRDefault="00D3621C"/>
    <w:p w:rsidR="00D3621C" w:rsidRDefault="00D3621C"/>
    <w:p w:rsidR="00D3621C" w:rsidRDefault="00D3621C"/>
    <w:p w:rsidR="00FC502C" w:rsidRPr="00D84FCB" w:rsidRDefault="00FC502C" w:rsidP="00FC502C">
      <w:pPr>
        <w:pStyle w:val="a3"/>
        <w:rPr>
          <w:sz w:val="24"/>
          <w:szCs w:val="24"/>
        </w:rPr>
      </w:pPr>
      <w:r>
        <w:rPr>
          <w:noProof/>
          <w:sz w:val="24"/>
          <w:szCs w:val="24"/>
        </w:rPr>
        <w:drawing>
          <wp:inline distT="0" distB="0" distL="0" distR="0">
            <wp:extent cx="564515" cy="572770"/>
            <wp:effectExtent l="19050" t="0" r="698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64515" cy="572770"/>
                    </a:xfrm>
                    <a:prstGeom prst="rect">
                      <a:avLst/>
                    </a:prstGeom>
                    <a:noFill/>
                    <a:ln w="9525">
                      <a:noFill/>
                      <a:miter lim="800000"/>
                      <a:headEnd/>
                      <a:tailEnd/>
                    </a:ln>
                  </pic:spPr>
                </pic:pic>
              </a:graphicData>
            </a:graphic>
          </wp:inline>
        </w:drawing>
      </w:r>
    </w:p>
    <w:p w:rsidR="00FC502C" w:rsidRPr="00D84FCB" w:rsidRDefault="00FC502C" w:rsidP="00FC502C">
      <w:pPr>
        <w:pStyle w:val="a3"/>
        <w:rPr>
          <w:sz w:val="24"/>
          <w:szCs w:val="24"/>
        </w:rPr>
      </w:pPr>
      <w:r w:rsidRPr="00D84FCB">
        <w:rPr>
          <w:sz w:val="24"/>
          <w:szCs w:val="24"/>
        </w:rPr>
        <w:t>Российская Федерация</w:t>
      </w:r>
    </w:p>
    <w:p w:rsidR="00FC502C" w:rsidRPr="00D84FCB" w:rsidRDefault="00FC502C" w:rsidP="00FC502C">
      <w:pPr>
        <w:jc w:val="center"/>
        <w:rPr>
          <w:sz w:val="24"/>
          <w:szCs w:val="24"/>
        </w:rPr>
      </w:pPr>
      <w:r w:rsidRPr="00D84FCB">
        <w:rPr>
          <w:sz w:val="24"/>
          <w:szCs w:val="24"/>
        </w:rPr>
        <w:t>Ростовская область</w:t>
      </w:r>
    </w:p>
    <w:p w:rsidR="00FC502C" w:rsidRPr="00D84FCB" w:rsidRDefault="00FC502C" w:rsidP="00FC502C">
      <w:pPr>
        <w:jc w:val="center"/>
        <w:rPr>
          <w:sz w:val="24"/>
          <w:szCs w:val="24"/>
        </w:rPr>
      </w:pPr>
      <w:proofErr w:type="spellStart"/>
      <w:r w:rsidRPr="00D84FCB">
        <w:rPr>
          <w:sz w:val="24"/>
          <w:szCs w:val="24"/>
        </w:rPr>
        <w:t>Заветинский</w:t>
      </w:r>
      <w:proofErr w:type="spellEnd"/>
      <w:r w:rsidRPr="00D84FCB">
        <w:rPr>
          <w:sz w:val="24"/>
          <w:szCs w:val="24"/>
        </w:rPr>
        <w:t xml:space="preserve"> район</w:t>
      </w:r>
    </w:p>
    <w:p w:rsidR="00FC502C" w:rsidRPr="00D84FCB" w:rsidRDefault="00FC502C" w:rsidP="00FC502C">
      <w:pPr>
        <w:jc w:val="center"/>
        <w:rPr>
          <w:sz w:val="24"/>
          <w:szCs w:val="24"/>
        </w:rPr>
      </w:pPr>
      <w:r w:rsidRPr="00D84FCB">
        <w:rPr>
          <w:sz w:val="24"/>
          <w:szCs w:val="24"/>
        </w:rPr>
        <w:t>муниципальное образование «Киселевское сельское поселение»</w:t>
      </w:r>
    </w:p>
    <w:p w:rsidR="00FC502C" w:rsidRPr="00D84FCB" w:rsidRDefault="00FC502C" w:rsidP="00FC502C">
      <w:pPr>
        <w:jc w:val="center"/>
        <w:rPr>
          <w:sz w:val="24"/>
          <w:szCs w:val="24"/>
        </w:rPr>
      </w:pPr>
      <w:r w:rsidRPr="00D84FCB">
        <w:rPr>
          <w:sz w:val="24"/>
          <w:szCs w:val="24"/>
        </w:rPr>
        <w:t>Собрание депутатов Киселевского сельского поселения</w:t>
      </w:r>
    </w:p>
    <w:p w:rsidR="00FC502C" w:rsidRPr="00D84FCB" w:rsidRDefault="00FC502C" w:rsidP="00FC502C">
      <w:pPr>
        <w:jc w:val="center"/>
        <w:rPr>
          <w:sz w:val="24"/>
          <w:szCs w:val="24"/>
        </w:rPr>
      </w:pPr>
    </w:p>
    <w:p w:rsidR="00FC502C" w:rsidRPr="00D84FCB" w:rsidRDefault="00FC502C" w:rsidP="00FC502C">
      <w:pPr>
        <w:jc w:val="center"/>
        <w:rPr>
          <w:b/>
          <w:sz w:val="24"/>
          <w:szCs w:val="24"/>
        </w:rPr>
      </w:pPr>
      <w:proofErr w:type="gramStart"/>
      <w:r w:rsidRPr="00D84FCB">
        <w:rPr>
          <w:b/>
          <w:sz w:val="24"/>
          <w:szCs w:val="24"/>
        </w:rPr>
        <w:t>Р</w:t>
      </w:r>
      <w:proofErr w:type="gramEnd"/>
      <w:r w:rsidRPr="00D84FCB">
        <w:rPr>
          <w:b/>
          <w:sz w:val="24"/>
          <w:szCs w:val="24"/>
        </w:rPr>
        <w:t xml:space="preserve"> е </w:t>
      </w:r>
      <w:proofErr w:type="spellStart"/>
      <w:r w:rsidRPr="00D84FCB">
        <w:rPr>
          <w:b/>
          <w:sz w:val="24"/>
          <w:szCs w:val="24"/>
        </w:rPr>
        <w:t>ш</w:t>
      </w:r>
      <w:proofErr w:type="spellEnd"/>
      <w:r w:rsidRPr="00D84FCB">
        <w:rPr>
          <w:b/>
          <w:sz w:val="24"/>
          <w:szCs w:val="24"/>
        </w:rPr>
        <w:t xml:space="preserve"> е </w:t>
      </w:r>
      <w:proofErr w:type="spellStart"/>
      <w:r w:rsidRPr="00D84FCB">
        <w:rPr>
          <w:b/>
          <w:sz w:val="24"/>
          <w:szCs w:val="24"/>
        </w:rPr>
        <w:t>н</w:t>
      </w:r>
      <w:proofErr w:type="spellEnd"/>
      <w:r w:rsidRPr="00D84FCB">
        <w:rPr>
          <w:b/>
          <w:sz w:val="24"/>
          <w:szCs w:val="24"/>
        </w:rPr>
        <w:t xml:space="preserve"> и е</w:t>
      </w:r>
    </w:p>
    <w:p w:rsidR="00FC502C" w:rsidRPr="00D84FCB" w:rsidRDefault="00FC502C" w:rsidP="00FC502C">
      <w:pPr>
        <w:jc w:val="center"/>
        <w:rPr>
          <w:sz w:val="24"/>
          <w:szCs w:val="24"/>
        </w:rPr>
      </w:pPr>
    </w:p>
    <w:tbl>
      <w:tblPr>
        <w:tblW w:w="0" w:type="auto"/>
        <w:tblLook w:val="01E0"/>
      </w:tblPr>
      <w:tblGrid>
        <w:gridCol w:w="4785"/>
        <w:gridCol w:w="4786"/>
      </w:tblGrid>
      <w:tr w:rsidR="00FC502C" w:rsidRPr="00D84FCB" w:rsidTr="00140985">
        <w:tc>
          <w:tcPr>
            <w:tcW w:w="4785" w:type="dxa"/>
          </w:tcPr>
          <w:p w:rsidR="00FC502C" w:rsidRPr="00D84FCB" w:rsidRDefault="00FC502C" w:rsidP="00140985">
            <w:pPr>
              <w:jc w:val="both"/>
              <w:rPr>
                <w:sz w:val="24"/>
                <w:szCs w:val="24"/>
              </w:rPr>
            </w:pPr>
            <w:r w:rsidRPr="00D84FCB">
              <w:rPr>
                <w:bCs/>
                <w:color w:val="000000"/>
                <w:kern w:val="28"/>
                <w:sz w:val="24"/>
                <w:szCs w:val="24"/>
              </w:rPr>
              <w:t>Об утверждении Положения о  порядке формирования и ведения реестра муниципальных служащих</w:t>
            </w:r>
            <w:r w:rsidRPr="00D84FCB">
              <w:rPr>
                <w:sz w:val="24"/>
                <w:szCs w:val="24"/>
              </w:rPr>
              <w:t xml:space="preserve"> в Администрации Киселевского сельского поселения</w:t>
            </w:r>
          </w:p>
        </w:tc>
        <w:tc>
          <w:tcPr>
            <w:tcW w:w="4786" w:type="dxa"/>
          </w:tcPr>
          <w:p w:rsidR="00FC502C" w:rsidRPr="00D84FCB" w:rsidRDefault="00FC502C" w:rsidP="00140985">
            <w:pPr>
              <w:jc w:val="center"/>
              <w:rPr>
                <w:sz w:val="24"/>
                <w:szCs w:val="24"/>
              </w:rPr>
            </w:pPr>
          </w:p>
        </w:tc>
      </w:tr>
    </w:tbl>
    <w:p w:rsidR="00FC502C" w:rsidRPr="00D84FCB" w:rsidRDefault="00FC502C" w:rsidP="00FC502C">
      <w:pPr>
        <w:jc w:val="center"/>
        <w:rPr>
          <w:sz w:val="24"/>
          <w:szCs w:val="24"/>
        </w:rPr>
      </w:pPr>
    </w:p>
    <w:p w:rsidR="00FC502C" w:rsidRPr="00D84FCB" w:rsidRDefault="00FC502C" w:rsidP="00FC502C">
      <w:pPr>
        <w:rPr>
          <w:b/>
          <w:sz w:val="24"/>
          <w:szCs w:val="24"/>
        </w:rPr>
      </w:pPr>
      <w:r w:rsidRPr="00D84FCB">
        <w:rPr>
          <w:sz w:val="24"/>
          <w:szCs w:val="24"/>
        </w:rPr>
        <w:t xml:space="preserve">            </w:t>
      </w:r>
      <w:r w:rsidRPr="00D84FCB">
        <w:rPr>
          <w:b/>
          <w:sz w:val="24"/>
          <w:szCs w:val="24"/>
        </w:rPr>
        <w:t>Принято</w:t>
      </w:r>
    </w:p>
    <w:p w:rsidR="00FC502C" w:rsidRPr="00D84FCB" w:rsidRDefault="00FC502C" w:rsidP="00FC502C">
      <w:pPr>
        <w:rPr>
          <w:b/>
          <w:sz w:val="24"/>
          <w:szCs w:val="24"/>
        </w:rPr>
      </w:pPr>
      <w:r w:rsidRPr="00D84FCB">
        <w:rPr>
          <w:b/>
          <w:sz w:val="24"/>
          <w:szCs w:val="24"/>
        </w:rPr>
        <w:t xml:space="preserve">Собранием депутатов                                                                30 марта 2021 года                </w:t>
      </w:r>
    </w:p>
    <w:p w:rsidR="00FC502C" w:rsidRPr="00D84FCB" w:rsidRDefault="00FC502C" w:rsidP="00FC502C">
      <w:pPr>
        <w:rPr>
          <w:sz w:val="24"/>
          <w:szCs w:val="24"/>
        </w:rPr>
      </w:pPr>
    </w:p>
    <w:p w:rsidR="00FC502C" w:rsidRPr="00D84FCB" w:rsidRDefault="00FC502C" w:rsidP="00FC502C">
      <w:pPr>
        <w:shd w:val="clear" w:color="auto" w:fill="FFFFFF"/>
        <w:jc w:val="both"/>
        <w:rPr>
          <w:color w:val="333333"/>
          <w:sz w:val="24"/>
          <w:szCs w:val="24"/>
        </w:rPr>
      </w:pPr>
      <w:r w:rsidRPr="00D84FCB">
        <w:rPr>
          <w:sz w:val="24"/>
          <w:szCs w:val="24"/>
        </w:rPr>
        <w:t xml:space="preserve"> </w:t>
      </w:r>
      <w:r w:rsidRPr="00D84FCB">
        <w:rPr>
          <w:color w:val="000000"/>
          <w:sz w:val="24"/>
          <w:szCs w:val="24"/>
        </w:rPr>
        <w:t xml:space="preserve">В соответствии с Федеральным законом от 02.03.2007 № 25-ФЗ «О муниципальной службе в Российской Федерации», Областным законом от 09.10.2007 № 786-ЗС «О муниципальной службе в Ростовской области», Уставом муниципального образования «Киселевское сельское поселение», </w:t>
      </w:r>
      <w:r w:rsidRPr="00D84FCB">
        <w:rPr>
          <w:sz w:val="24"/>
          <w:szCs w:val="24"/>
        </w:rPr>
        <w:t>Собрание депутатов Киселевского сельского поселения</w:t>
      </w:r>
    </w:p>
    <w:p w:rsidR="00FC502C" w:rsidRPr="00D84FCB" w:rsidRDefault="00FC502C" w:rsidP="00FC502C">
      <w:pPr>
        <w:spacing w:line="300" w:lineRule="atLeast"/>
        <w:ind w:firstLine="709"/>
        <w:jc w:val="both"/>
        <w:rPr>
          <w:color w:val="333333"/>
          <w:sz w:val="24"/>
          <w:szCs w:val="24"/>
        </w:rPr>
      </w:pPr>
    </w:p>
    <w:p w:rsidR="00FC502C" w:rsidRPr="00D84FCB" w:rsidRDefault="00FC502C" w:rsidP="00FC502C">
      <w:pPr>
        <w:jc w:val="center"/>
        <w:rPr>
          <w:sz w:val="24"/>
          <w:szCs w:val="24"/>
        </w:rPr>
      </w:pPr>
      <w:r w:rsidRPr="00D84FCB">
        <w:rPr>
          <w:sz w:val="24"/>
          <w:szCs w:val="24"/>
        </w:rPr>
        <w:t xml:space="preserve"> РЕШИЛО: </w:t>
      </w:r>
    </w:p>
    <w:p w:rsidR="00FC502C" w:rsidRPr="00D84FCB" w:rsidRDefault="00FC502C" w:rsidP="00FC502C">
      <w:pPr>
        <w:jc w:val="center"/>
        <w:rPr>
          <w:sz w:val="24"/>
          <w:szCs w:val="24"/>
        </w:rPr>
      </w:pPr>
    </w:p>
    <w:p w:rsidR="00FC502C" w:rsidRPr="00D84FCB" w:rsidRDefault="00FC502C" w:rsidP="00FC502C">
      <w:pPr>
        <w:ind w:firstLine="539"/>
        <w:jc w:val="both"/>
        <w:rPr>
          <w:color w:val="000000"/>
          <w:sz w:val="24"/>
          <w:szCs w:val="24"/>
        </w:rPr>
      </w:pPr>
      <w:r w:rsidRPr="00D84FCB">
        <w:rPr>
          <w:color w:val="000000"/>
          <w:sz w:val="24"/>
          <w:szCs w:val="24"/>
        </w:rPr>
        <w:t>1. Утвердить Положение о порядке формирования и ведения реестра муниципальных служащих</w:t>
      </w:r>
      <w:r w:rsidRPr="00D84FCB">
        <w:rPr>
          <w:bCs/>
          <w:color w:val="000000"/>
          <w:kern w:val="28"/>
          <w:sz w:val="24"/>
          <w:szCs w:val="24"/>
        </w:rPr>
        <w:t xml:space="preserve"> </w:t>
      </w:r>
      <w:r w:rsidRPr="00D84FCB">
        <w:rPr>
          <w:sz w:val="24"/>
          <w:szCs w:val="24"/>
        </w:rPr>
        <w:t xml:space="preserve">Администрации Киселевского сельского поселения </w:t>
      </w:r>
      <w:r w:rsidRPr="00D84FCB">
        <w:rPr>
          <w:color w:val="000000"/>
          <w:sz w:val="24"/>
          <w:szCs w:val="24"/>
        </w:rPr>
        <w:t>согласно приложению.</w:t>
      </w:r>
    </w:p>
    <w:p w:rsidR="00FC502C" w:rsidRPr="00D84FCB" w:rsidRDefault="00FC502C" w:rsidP="00FC502C">
      <w:pPr>
        <w:shd w:val="clear" w:color="auto" w:fill="FFFFFF"/>
        <w:ind w:firstLine="539"/>
        <w:jc w:val="both"/>
        <w:rPr>
          <w:bCs/>
          <w:sz w:val="24"/>
          <w:szCs w:val="24"/>
        </w:rPr>
      </w:pPr>
      <w:r w:rsidRPr="00D84FCB">
        <w:rPr>
          <w:sz w:val="24"/>
          <w:szCs w:val="24"/>
        </w:rPr>
        <w:t>2. Признать утратившим силу решение Собрания депутатов Киселевского сельского поселения от 05.02.2008 № 71 «</w:t>
      </w:r>
      <w:r w:rsidRPr="00D84FCB">
        <w:rPr>
          <w:bCs/>
          <w:sz w:val="24"/>
          <w:szCs w:val="24"/>
        </w:rPr>
        <w:t>Об утверждении Порядка ведения рее</w:t>
      </w:r>
      <w:r w:rsidRPr="00D84FCB">
        <w:rPr>
          <w:bCs/>
          <w:sz w:val="24"/>
          <w:szCs w:val="24"/>
        </w:rPr>
        <w:softHyphen/>
        <w:t>стра муниципальных служащих в муни</w:t>
      </w:r>
      <w:r w:rsidRPr="00D84FCB">
        <w:rPr>
          <w:bCs/>
          <w:sz w:val="24"/>
          <w:szCs w:val="24"/>
        </w:rPr>
        <w:softHyphen/>
        <w:t>ципальном образовании «Киселевское сельское поселение».</w:t>
      </w:r>
    </w:p>
    <w:p w:rsidR="00FC502C" w:rsidRPr="00D84FCB" w:rsidRDefault="00FC502C" w:rsidP="00FC502C">
      <w:pPr>
        <w:jc w:val="both"/>
        <w:rPr>
          <w:sz w:val="24"/>
          <w:szCs w:val="24"/>
        </w:rPr>
      </w:pPr>
      <w:r w:rsidRPr="00D84FCB">
        <w:rPr>
          <w:sz w:val="24"/>
          <w:szCs w:val="24"/>
        </w:rPr>
        <w:t xml:space="preserve">       3. Настоящее решение вступает в силу со дня его официального обнародования.</w:t>
      </w:r>
    </w:p>
    <w:p w:rsidR="00FC502C" w:rsidRPr="00D84FCB" w:rsidRDefault="00FC502C" w:rsidP="00FC502C">
      <w:pPr>
        <w:widowControl w:val="0"/>
        <w:shd w:val="clear" w:color="auto" w:fill="FFFFFF"/>
        <w:tabs>
          <w:tab w:val="left" w:pos="0"/>
        </w:tabs>
        <w:autoSpaceDE w:val="0"/>
        <w:autoSpaceDN w:val="0"/>
        <w:adjustRightInd w:val="0"/>
        <w:ind w:right="11"/>
        <w:jc w:val="both"/>
        <w:rPr>
          <w:sz w:val="24"/>
          <w:szCs w:val="24"/>
        </w:rPr>
      </w:pPr>
      <w:r w:rsidRPr="00D84FCB">
        <w:rPr>
          <w:color w:val="000000"/>
          <w:sz w:val="24"/>
          <w:szCs w:val="24"/>
        </w:rPr>
        <w:t xml:space="preserve">       </w:t>
      </w:r>
      <w:r w:rsidRPr="00D84FCB">
        <w:rPr>
          <w:sz w:val="24"/>
          <w:szCs w:val="24"/>
        </w:rPr>
        <w:tab/>
      </w:r>
    </w:p>
    <w:p w:rsidR="00FC502C" w:rsidRPr="00D84FCB" w:rsidRDefault="00FC502C" w:rsidP="00FC502C">
      <w:pPr>
        <w:jc w:val="both"/>
        <w:rPr>
          <w:sz w:val="24"/>
          <w:szCs w:val="24"/>
        </w:rPr>
      </w:pPr>
      <w:r w:rsidRPr="00D84FCB">
        <w:rPr>
          <w:sz w:val="24"/>
          <w:szCs w:val="24"/>
        </w:rPr>
        <w:t>Председатель Собрания депутатов-</w:t>
      </w:r>
    </w:p>
    <w:p w:rsidR="00FC502C" w:rsidRPr="00D84FCB" w:rsidRDefault="00FC502C" w:rsidP="00FC502C">
      <w:pPr>
        <w:rPr>
          <w:sz w:val="24"/>
          <w:szCs w:val="24"/>
        </w:rPr>
      </w:pPr>
      <w:r w:rsidRPr="00D84FCB">
        <w:rPr>
          <w:sz w:val="24"/>
          <w:szCs w:val="24"/>
        </w:rPr>
        <w:t xml:space="preserve">глава Киселевского сельского поселения              </w:t>
      </w:r>
      <w:r w:rsidRPr="00D84FCB">
        <w:rPr>
          <w:sz w:val="24"/>
          <w:szCs w:val="24"/>
        </w:rPr>
        <w:tab/>
        <w:t xml:space="preserve">                    </w:t>
      </w:r>
      <w:proofErr w:type="spellStart"/>
      <w:r w:rsidRPr="00D84FCB">
        <w:rPr>
          <w:sz w:val="24"/>
          <w:szCs w:val="24"/>
        </w:rPr>
        <w:t>О.А.Белянская</w:t>
      </w:r>
      <w:proofErr w:type="spellEnd"/>
    </w:p>
    <w:p w:rsidR="00FC502C" w:rsidRPr="00D84FCB" w:rsidRDefault="00FC502C" w:rsidP="00FC502C">
      <w:pPr>
        <w:tabs>
          <w:tab w:val="left" w:pos="90"/>
        </w:tabs>
        <w:rPr>
          <w:sz w:val="24"/>
          <w:szCs w:val="24"/>
        </w:rPr>
      </w:pPr>
    </w:p>
    <w:p w:rsidR="00FC502C" w:rsidRPr="00D84FCB" w:rsidRDefault="00FC502C" w:rsidP="00FC502C">
      <w:pPr>
        <w:tabs>
          <w:tab w:val="left" w:pos="90"/>
        </w:tabs>
        <w:rPr>
          <w:color w:val="000000"/>
          <w:sz w:val="24"/>
          <w:szCs w:val="24"/>
        </w:rPr>
      </w:pPr>
      <w:r w:rsidRPr="00D84FCB">
        <w:rPr>
          <w:sz w:val="24"/>
          <w:szCs w:val="24"/>
        </w:rPr>
        <w:t xml:space="preserve">село </w:t>
      </w:r>
      <w:proofErr w:type="spellStart"/>
      <w:r w:rsidRPr="00D84FCB">
        <w:rPr>
          <w:sz w:val="24"/>
          <w:szCs w:val="24"/>
        </w:rPr>
        <w:t>Киселевка</w:t>
      </w:r>
      <w:proofErr w:type="spellEnd"/>
    </w:p>
    <w:p w:rsidR="00FC502C" w:rsidRPr="00D84FCB" w:rsidRDefault="00FC502C" w:rsidP="00FC502C">
      <w:pPr>
        <w:tabs>
          <w:tab w:val="left" w:pos="90"/>
        </w:tabs>
        <w:rPr>
          <w:color w:val="000000"/>
          <w:sz w:val="24"/>
          <w:szCs w:val="24"/>
        </w:rPr>
      </w:pPr>
      <w:r w:rsidRPr="00D84FCB">
        <w:rPr>
          <w:sz w:val="24"/>
          <w:szCs w:val="24"/>
        </w:rPr>
        <w:t xml:space="preserve"> 30 марта 2021 года</w:t>
      </w:r>
    </w:p>
    <w:p w:rsidR="00FC502C" w:rsidRPr="00D84FCB" w:rsidRDefault="00FC502C" w:rsidP="00FC502C">
      <w:pPr>
        <w:rPr>
          <w:sz w:val="24"/>
          <w:szCs w:val="24"/>
        </w:rPr>
      </w:pPr>
      <w:r w:rsidRPr="00D84FCB">
        <w:rPr>
          <w:sz w:val="24"/>
          <w:szCs w:val="24"/>
        </w:rPr>
        <w:t>№ 123</w:t>
      </w:r>
    </w:p>
    <w:p w:rsidR="00FC502C" w:rsidRPr="00D84FCB" w:rsidRDefault="00FC502C" w:rsidP="00FC502C">
      <w:pPr>
        <w:ind w:left="5245"/>
        <w:jc w:val="center"/>
        <w:rPr>
          <w:sz w:val="24"/>
          <w:szCs w:val="24"/>
        </w:rPr>
      </w:pPr>
      <w:r w:rsidRPr="00D84FCB">
        <w:rPr>
          <w:sz w:val="24"/>
          <w:szCs w:val="24"/>
        </w:rPr>
        <w:t xml:space="preserve">Приложение </w:t>
      </w:r>
    </w:p>
    <w:p w:rsidR="00FC502C" w:rsidRPr="00D84FCB" w:rsidRDefault="00FC502C" w:rsidP="00FC502C">
      <w:pPr>
        <w:ind w:left="5245"/>
        <w:jc w:val="center"/>
        <w:rPr>
          <w:sz w:val="24"/>
          <w:szCs w:val="24"/>
        </w:rPr>
      </w:pPr>
      <w:r w:rsidRPr="00D84FCB">
        <w:rPr>
          <w:sz w:val="24"/>
          <w:szCs w:val="24"/>
        </w:rPr>
        <w:t>к решению Собрания депутатов</w:t>
      </w:r>
      <w:r w:rsidRPr="00D84FCB">
        <w:rPr>
          <w:bCs/>
          <w:color w:val="000000"/>
          <w:kern w:val="28"/>
          <w:sz w:val="24"/>
          <w:szCs w:val="24"/>
        </w:rPr>
        <w:t xml:space="preserve"> Киселевского сельского поселения  «Об утверждении Положения о  порядке формирования и ведения реестра муниципальных служащих</w:t>
      </w:r>
      <w:r w:rsidRPr="00D84FCB">
        <w:rPr>
          <w:sz w:val="24"/>
          <w:szCs w:val="24"/>
        </w:rPr>
        <w:t xml:space="preserve"> в Администрации Киселевского сельского поселения»</w:t>
      </w:r>
    </w:p>
    <w:p w:rsidR="00FC502C" w:rsidRPr="00D84FCB" w:rsidRDefault="00FC502C" w:rsidP="00FC502C">
      <w:pPr>
        <w:shd w:val="clear" w:color="auto" w:fill="FFFFFF"/>
        <w:rPr>
          <w:color w:val="000000"/>
          <w:sz w:val="24"/>
          <w:szCs w:val="24"/>
        </w:rPr>
      </w:pPr>
    </w:p>
    <w:p w:rsidR="00FC502C" w:rsidRPr="00D84FCB" w:rsidRDefault="00FC502C" w:rsidP="00FC502C">
      <w:pPr>
        <w:shd w:val="clear" w:color="auto" w:fill="FFFFFF"/>
        <w:rPr>
          <w:color w:val="000000"/>
          <w:sz w:val="24"/>
          <w:szCs w:val="24"/>
        </w:rPr>
      </w:pPr>
    </w:p>
    <w:p w:rsidR="00FC502C" w:rsidRPr="00D84FCB" w:rsidRDefault="00FC502C" w:rsidP="00FC502C">
      <w:pPr>
        <w:shd w:val="clear" w:color="auto" w:fill="FFFFFF"/>
        <w:jc w:val="center"/>
        <w:rPr>
          <w:color w:val="000000"/>
          <w:sz w:val="24"/>
          <w:szCs w:val="24"/>
        </w:rPr>
      </w:pPr>
      <w:r w:rsidRPr="00D84FCB">
        <w:rPr>
          <w:color w:val="000000"/>
          <w:sz w:val="24"/>
          <w:szCs w:val="24"/>
        </w:rPr>
        <w:t>ПОЛОЖЕНИЕ</w:t>
      </w:r>
    </w:p>
    <w:p w:rsidR="00FC502C" w:rsidRPr="00D84FCB" w:rsidRDefault="00FC502C" w:rsidP="00FC502C">
      <w:pPr>
        <w:shd w:val="clear" w:color="auto" w:fill="FFFFFF"/>
        <w:jc w:val="center"/>
        <w:rPr>
          <w:color w:val="000000"/>
          <w:sz w:val="24"/>
          <w:szCs w:val="24"/>
        </w:rPr>
      </w:pPr>
      <w:r w:rsidRPr="00D84FCB">
        <w:rPr>
          <w:color w:val="000000"/>
          <w:sz w:val="24"/>
          <w:szCs w:val="24"/>
        </w:rPr>
        <w:t xml:space="preserve">о порядке формирования и ведения реестра </w:t>
      </w:r>
      <w:r w:rsidRPr="00D84FCB">
        <w:rPr>
          <w:bCs/>
          <w:color w:val="000000"/>
          <w:kern w:val="28"/>
          <w:sz w:val="24"/>
          <w:szCs w:val="24"/>
        </w:rPr>
        <w:t>муниципальных служащих</w:t>
      </w:r>
      <w:r w:rsidRPr="00D84FCB">
        <w:rPr>
          <w:sz w:val="24"/>
          <w:szCs w:val="24"/>
        </w:rPr>
        <w:t xml:space="preserve"> в Администрации Киселевского сельского поселения</w:t>
      </w:r>
    </w:p>
    <w:p w:rsidR="00FC502C" w:rsidRPr="00D84FCB" w:rsidRDefault="00FC502C" w:rsidP="00FC502C">
      <w:pPr>
        <w:shd w:val="clear" w:color="auto" w:fill="FFFFFF"/>
        <w:jc w:val="center"/>
        <w:rPr>
          <w:color w:val="000000"/>
          <w:sz w:val="24"/>
          <w:szCs w:val="24"/>
        </w:rPr>
      </w:pPr>
    </w:p>
    <w:p w:rsidR="00FC502C" w:rsidRPr="00D84FCB" w:rsidRDefault="00FC502C" w:rsidP="00FC502C">
      <w:pPr>
        <w:numPr>
          <w:ilvl w:val="0"/>
          <w:numId w:val="1"/>
        </w:numPr>
        <w:shd w:val="clear" w:color="auto" w:fill="FFFFFF"/>
        <w:jc w:val="center"/>
        <w:rPr>
          <w:bCs/>
          <w:iCs/>
          <w:color w:val="000000"/>
          <w:sz w:val="24"/>
          <w:szCs w:val="24"/>
        </w:rPr>
      </w:pPr>
      <w:r w:rsidRPr="00D84FCB">
        <w:rPr>
          <w:bCs/>
          <w:iCs/>
          <w:color w:val="000000"/>
          <w:sz w:val="24"/>
          <w:szCs w:val="24"/>
        </w:rPr>
        <w:t>Общие положения</w:t>
      </w:r>
    </w:p>
    <w:p w:rsidR="00FC502C" w:rsidRPr="00D84FCB" w:rsidRDefault="00FC502C" w:rsidP="00FC502C">
      <w:pPr>
        <w:shd w:val="clear" w:color="auto" w:fill="FFFFFF"/>
        <w:ind w:left="360"/>
        <w:jc w:val="center"/>
        <w:rPr>
          <w:color w:val="000000"/>
          <w:sz w:val="24"/>
          <w:szCs w:val="24"/>
        </w:rPr>
      </w:pPr>
    </w:p>
    <w:p w:rsidR="00FC502C" w:rsidRPr="00D84FCB" w:rsidRDefault="00FC502C" w:rsidP="00FC502C">
      <w:pPr>
        <w:shd w:val="clear" w:color="auto" w:fill="FFFFFF"/>
        <w:ind w:firstLine="708"/>
        <w:jc w:val="both"/>
        <w:rPr>
          <w:sz w:val="24"/>
          <w:szCs w:val="24"/>
        </w:rPr>
      </w:pPr>
      <w:r w:rsidRPr="00D84FCB">
        <w:rPr>
          <w:sz w:val="24"/>
          <w:szCs w:val="24"/>
        </w:rPr>
        <w:t xml:space="preserve">1.1. Положение о порядке формирования и ведения реестра муниципальных служащих в Администрации Киселевского сельского поселения (далее по тексту </w:t>
      </w:r>
      <w:proofErr w:type="gramStart"/>
      <w:r w:rsidRPr="00D84FCB">
        <w:rPr>
          <w:sz w:val="24"/>
          <w:szCs w:val="24"/>
        </w:rPr>
        <w:t>-П</w:t>
      </w:r>
      <w:proofErr w:type="gramEnd"/>
      <w:r w:rsidRPr="00D84FCB">
        <w:rPr>
          <w:sz w:val="24"/>
          <w:szCs w:val="24"/>
        </w:rPr>
        <w:t xml:space="preserve">оложение) разработано в соответствии с Федеральным законом от 02.03.2007 </w:t>
      </w:r>
    </w:p>
    <w:p w:rsidR="00FC502C" w:rsidRPr="00D84FCB" w:rsidRDefault="00FC502C" w:rsidP="00FC502C">
      <w:pPr>
        <w:shd w:val="clear" w:color="auto" w:fill="FFFFFF"/>
        <w:jc w:val="both"/>
        <w:rPr>
          <w:sz w:val="24"/>
          <w:szCs w:val="24"/>
        </w:rPr>
      </w:pPr>
      <w:r w:rsidRPr="00D84FCB">
        <w:rPr>
          <w:sz w:val="24"/>
          <w:szCs w:val="24"/>
        </w:rPr>
        <w:t>№ 25-ФЗ «О муниципальной службе в Российской Федерации», Областным законом от 09.10.2007 № 786-ЗС «О муниципальной службе в Ростовской области».</w:t>
      </w:r>
    </w:p>
    <w:p w:rsidR="00FC502C" w:rsidRPr="00D84FCB" w:rsidRDefault="00FC502C" w:rsidP="00FC502C">
      <w:pPr>
        <w:shd w:val="clear" w:color="auto" w:fill="FFFFFF"/>
        <w:ind w:firstLine="708"/>
        <w:jc w:val="both"/>
        <w:rPr>
          <w:sz w:val="24"/>
          <w:szCs w:val="24"/>
        </w:rPr>
      </w:pPr>
      <w:r w:rsidRPr="00D84FCB">
        <w:rPr>
          <w:sz w:val="24"/>
          <w:szCs w:val="24"/>
        </w:rPr>
        <w:t xml:space="preserve">1.2. В целях организации учета прохождения муниципальной службы, совершенствования работы по подбору и расстановке кадров, использования кадрового потенциала муниципальной службы в Администрации Киселевского сельского поселения ведется реестр муниципальных служащих (далее по тексту - Реестр). </w:t>
      </w:r>
    </w:p>
    <w:p w:rsidR="00FC502C" w:rsidRPr="00D84FCB" w:rsidRDefault="00FC502C" w:rsidP="00FC502C">
      <w:pPr>
        <w:shd w:val="clear" w:color="auto" w:fill="FFFFFF"/>
        <w:ind w:firstLine="708"/>
        <w:jc w:val="both"/>
        <w:rPr>
          <w:sz w:val="24"/>
          <w:szCs w:val="24"/>
        </w:rPr>
      </w:pPr>
      <w:r w:rsidRPr="00D84FCB">
        <w:rPr>
          <w:sz w:val="24"/>
          <w:szCs w:val="24"/>
        </w:rPr>
        <w:t xml:space="preserve">1.3. Реестр – сводный перечень сведений о муниципальных служащих Администрации Киселевского сельского поселения. </w:t>
      </w:r>
    </w:p>
    <w:p w:rsidR="00FC502C" w:rsidRPr="00D84FCB" w:rsidRDefault="00FC502C" w:rsidP="00FC502C">
      <w:pPr>
        <w:shd w:val="clear" w:color="auto" w:fill="FFFFFF"/>
        <w:ind w:firstLine="708"/>
        <w:jc w:val="both"/>
        <w:rPr>
          <w:sz w:val="24"/>
          <w:szCs w:val="24"/>
        </w:rPr>
      </w:pPr>
      <w:r w:rsidRPr="00D84FCB">
        <w:rPr>
          <w:sz w:val="24"/>
          <w:szCs w:val="24"/>
        </w:rPr>
        <w:t>1.4. Реестр ведется на основании сведений, внесенных в личные дела муниципальных служащих.</w:t>
      </w:r>
    </w:p>
    <w:p w:rsidR="00FC502C" w:rsidRPr="00D84FCB" w:rsidRDefault="00FC502C" w:rsidP="00FC502C">
      <w:pPr>
        <w:shd w:val="clear" w:color="auto" w:fill="FFFFFF"/>
        <w:ind w:firstLine="708"/>
        <w:jc w:val="both"/>
        <w:rPr>
          <w:color w:val="000000"/>
          <w:sz w:val="24"/>
          <w:szCs w:val="24"/>
        </w:rPr>
      </w:pPr>
      <w:r w:rsidRPr="00D84FCB">
        <w:rPr>
          <w:color w:val="000000"/>
          <w:sz w:val="24"/>
          <w:szCs w:val="24"/>
        </w:rPr>
        <w:t>1.5. Сведения о муниципальных служащих, внесенные в Реестр, являются конфиденциальной информацией. Их обработка, передача, распространение и хранение осуществляется в соответствии с действующим законодательством Российской Федерации и муниципальными правовыми актами.</w:t>
      </w:r>
    </w:p>
    <w:p w:rsidR="00FC502C" w:rsidRPr="00D84FCB" w:rsidRDefault="00FC502C" w:rsidP="00FC502C">
      <w:pPr>
        <w:shd w:val="clear" w:color="auto" w:fill="FFFFFF"/>
        <w:jc w:val="both"/>
        <w:rPr>
          <w:color w:val="000000"/>
          <w:sz w:val="24"/>
          <w:szCs w:val="24"/>
        </w:rPr>
      </w:pPr>
      <w:r w:rsidRPr="00D84FCB">
        <w:rPr>
          <w:color w:val="000000"/>
          <w:sz w:val="24"/>
          <w:szCs w:val="24"/>
        </w:rPr>
        <w:t> </w:t>
      </w:r>
    </w:p>
    <w:p w:rsidR="00FC502C" w:rsidRPr="00D84FCB" w:rsidRDefault="00FC502C" w:rsidP="00FC502C">
      <w:pPr>
        <w:shd w:val="clear" w:color="auto" w:fill="FFFFFF"/>
        <w:jc w:val="center"/>
        <w:rPr>
          <w:color w:val="000000"/>
          <w:sz w:val="24"/>
          <w:szCs w:val="24"/>
        </w:rPr>
      </w:pPr>
      <w:r w:rsidRPr="00D84FCB">
        <w:rPr>
          <w:bCs/>
          <w:iCs/>
          <w:color w:val="000000"/>
          <w:sz w:val="24"/>
          <w:szCs w:val="24"/>
        </w:rPr>
        <w:t>2. Порядок формирования и ведения реестра муниципальных служащих</w:t>
      </w:r>
    </w:p>
    <w:p w:rsidR="00FC502C" w:rsidRPr="00D84FCB" w:rsidRDefault="00FC502C" w:rsidP="00FC502C">
      <w:pPr>
        <w:shd w:val="clear" w:color="auto" w:fill="FFFFFF"/>
        <w:jc w:val="both"/>
        <w:rPr>
          <w:color w:val="000000"/>
          <w:sz w:val="24"/>
          <w:szCs w:val="24"/>
        </w:rPr>
      </w:pPr>
      <w:r w:rsidRPr="00D84FCB">
        <w:rPr>
          <w:color w:val="000000"/>
          <w:sz w:val="24"/>
          <w:szCs w:val="24"/>
        </w:rPr>
        <w:t> </w:t>
      </w:r>
    </w:p>
    <w:p w:rsidR="00FC502C" w:rsidRPr="00D84FCB" w:rsidRDefault="00FC502C" w:rsidP="00FC502C">
      <w:pPr>
        <w:autoSpaceDE w:val="0"/>
        <w:autoSpaceDN w:val="0"/>
        <w:adjustRightInd w:val="0"/>
        <w:ind w:firstLine="708"/>
        <w:jc w:val="both"/>
        <w:rPr>
          <w:sz w:val="24"/>
          <w:szCs w:val="24"/>
        </w:rPr>
      </w:pPr>
      <w:r w:rsidRPr="00D84FCB">
        <w:rPr>
          <w:sz w:val="24"/>
          <w:szCs w:val="24"/>
        </w:rPr>
        <w:t>2.1. Формирование и ведение Реестра осуществляется специалистом по общим вопросам Администрации Киселевского сельского поселения.</w:t>
      </w:r>
    </w:p>
    <w:p w:rsidR="00FC502C" w:rsidRPr="00D84FCB" w:rsidRDefault="00FC502C" w:rsidP="00FC502C">
      <w:pPr>
        <w:suppressAutoHyphens/>
        <w:ind w:firstLine="708"/>
        <w:jc w:val="both"/>
        <w:rPr>
          <w:sz w:val="24"/>
          <w:szCs w:val="24"/>
        </w:rPr>
      </w:pPr>
      <w:r w:rsidRPr="00D84FCB">
        <w:rPr>
          <w:sz w:val="24"/>
          <w:szCs w:val="24"/>
        </w:rPr>
        <w:t>2.2.</w:t>
      </w:r>
      <w:r w:rsidRPr="00D84FCB">
        <w:rPr>
          <w:color w:val="000000"/>
          <w:sz w:val="24"/>
          <w:szCs w:val="24"/>
        </w:rPr>
        <w:t xml:space="preserve"> Реестр ведется по форме согласно</w:t>
      </w:r>
      <w:r w:rsidRPr="00D84FCB">
        <w:rPr>
          <w:sz w:val="24"/>
          <w:szCs w:val="24"/>
        </w:rPr>
        <w:t xml:space="preserve"> приложению № 1 к настоящему Положению. </w:t>
      </w:r>
    </w:p>
    <w:p w:rsidR="00FC502C" w:rsidRPr="00D84FCB" w:rsidRDefault="00FC502C" w:rsidP="00FC502C">
      <w:pPr>
        <w:autoSpaceDE w:val="0"/>
        <w:autoSpaceDN w:val="0"/>
        <w:adjustRightInd w:val="0"/>
        <w:ind w:firstLine="709"/>
        <w:jc w:val="both"/>
        <w:rPr>
          <w:color w:val="000000"/>
          <w:sz w:val="24"/>
          <w:szCs w:val="24"/>
        </w:rPr>
      </w:pPr>
      <w:r w:rsidRPr="00D84FCB">
        <w:rPr>
          <w:color w:val="000000"/>
          <w:sz w:val="24"/>
          <w:szCs w:val="24"/>
        </w:rPr>
        <w:t xml:space="preserve">2.3. Реестр содержит следующие сведения: </w:t>
      </w:r>
    </w:p>
    <w:p w:rsidR="00FC502C" w:rsidRPr="00D84FCB" w:rsidRDefault="00FC502C" w:rsidP="00FC502C">
      <w:pPr>
        <w:autoSpaceDE w:val="0"/>
        <w:autoSpaceDN w:val="0"/>
        <w:adjustRightInd w:val="0"/>
        <w:ind w:firstLine="708"/>
        <w:jc w:val="both"/>
        <w:rPr>
          <w:rFonts w:ascii="Arial" w:hAnsi="Arial" w:cs="Arial"/>
          <w:sz w:val="24"/>
          <w:szCs w:val="24"/>
        </w:rPr>
      </w:pPr>
      <w:r w:rsidRPr="00D84FCB">
        <w:rPr>
          <w:sz w:val="24"/>
          <w:szCs w:val="24"/>
        </w:rPr>
        <w:t>2.3.1. Группа должностей;</w:t>
      </w:r>
      <w:r w:rsidRPr="00D84FCB">
        <w:rPr>
          <w:rFonts w:ascii="Arial" w:hAnsi="Arial" w:cs="Arial"/>
          <w:sz w:val="24"/>
          <w:szCs w:val="24"/>
        </w:rPr>
        <w:t xml:space="preserve"> </w:t>
      </w:r>
    </w:p>
    <w:p w:rsidR="00FC502C" w:rsidRPr="00D84FCB" w:rsidRDefault="00FC502C" w:rsidP="00FC502C">
      <w:pPr>
        <w:autoSpaceDE w:val="0"/>
        <w:autoSpaceDN w:val="0"/>
        <w:adjustRightInd w:val="0"/>
        <w:ind w:firstLine="708"/>
        <w:jc w:val="both"/>
        <w:rPr>
          <w:sz w:val="24"/>
          <w:szCs w:val="24"/>
        </w:rPr>
      </w:pPr>
      <w:r w:rsidRPr="00D84FCB">
        <w:rPr>
          <w:sz w:val="24"/>
          <w:szCs w:val="24"/>
        </w:rPr>
        <w:t>2.3.2. Замещаемая должность;</w:t>
      </w:r>
    </w:p>
    <w:p w:rsidR="00FC502C" w:rsidRPr="00D84FCB" w:rsidRDefault="00FC502C" w:rsidP="00FC502C">
      <w:pPr>
        <w:autoSpaceDE w:val="0"/>
        <w:autoSpaceDN w:val="0"/>
        <w:adjustRightInd w:val="0"/>
        <w:ind w:firstLine="708"/>
        <w:jc w:val="both"/>
        <w:rPr>
          <w:sz w:val="24"/>
          <w:szCs w:val="24"/>
        </w:rPr>
      </w:pPr>
      <w:r w:rsidRPr="00D84FCB">
        <w:rPr>
          <w:sz w:val="24"/>
          <w:szCs w:val="24"/>
        </w:rPr>
        <w:t>2.3.3. Фамилия, имя, отчество;</w:t>
      </w:r>
    </w:p>
    <w:p w:rsidR="00FC502C" w:rsidRPr="00D84FCB" w:rsidRDefault="00FC502C" w:rsidP="00FC502C">
      <w:pPr>
        <w:autoSpaceDE w:val="0"/>
        <w:autoSpaceDN w:val="0"/>
        <w:adjustRightInd w:val="0"/>
        <w:ind w:firstLine="708"/>
        <w:jc w:val="both"/>
        <w:rPr>
          <w:sz w:val="24"/>
          <w:szCs w:val="24"/>
        </w:rPr>
      </w:pPr>
      <w:r w:rsidRPr="00D84FCB">
        <w:rPr>
          <w:sz w:val="24"/>
          <w:szCs w:val="24"/>
        </w:rPr>
        <w:t>2.3.4. Дата рождения;</w:t>
      </w:r>
    </w:p>
    <w:p w:rsidR="00FC502C" w:rsidRPr="00D84FCB" w:rsidRDefault="00FC502C" w:rsidP="00FC502C">
      <w:pPr>
        <w:autoSpaceDE w:val="0"/>
        <w:autoSpaceDN w:val="0"/>
        <w:adjustRightInd w:val="0"/>
        <w:ind w:firstLine="708"/>
        <w:jc w:val="both"/>
        <w:rPr>
          <w:sz w:val="24"/>
          <w:szCs w:val="24"/>
        </w:rPr>
      </w:pPr>
      <w:r w:rsidRPr="00D84FCB">
        <w:rPr>
          <w:sz w:val="24"/>
          <w:szCs w:val="24"/>
        </w:rPr>
        <w:t>2.3.5. Образование (дата окончания, № диплома, наименование учебного заведения, специальность, квалификация);</w:t>
      </w:r>
    </w:p>
    <w:p w:rsidR="00FC502C" w:rsidRPr="00D84FCB" w:rsidRDefault="00FC502C" w:rsidP="00FC502C">
      <w:pPr>
        <w:ind w:firstLine="708"/>
        <w:jc w:val="both"/>
        <w:rPr>
          <w:sz w:val="24"/>
          <w:szCs w:val="24"/>
        </w:rPr>
      </w:pPr>
      <w:r w:rsidRPr="00D84FCB">
        <w:rPr>
          <w:sz w:val="24"/>
          <w:szCs w:val="24"/>
        </w:rPr>
        <w:t>2.3.6. Дата и основание назначения на должность;</w:t>
      </w:r>
    </w:p>
    <w:p w:rsidR="00FC502C" w:rsidRPr="00D84FCB" w:rsidRDefault="00FC502C" w:rsidP="00FC502C">
      <w:pPr>
        <w:ind w:firstLine="708"/>
        <w:jc w:val="both"/>
        <w:rPr>
          <w:sz w:val="24"/>
          <w:szCs w:val="24"/>
        </w:rPr>
      </w:pPr>
      <w:r w:rsidRPr="00D84FCB">
        <w:rPr>
          <w:sz w:val="24"/>
          <w:szCs w:val="24"/>
        </w:rPr>
        <w:t>2.3.7. Сведения о периодах замещения должностей, включаемых в стаж муниципальной службы;</w:t>
      </w:r>
    </w:p>
    <w:p w:rsidR="00FC502C" w:rsidRPr="00D84FCB" w:rsidRDefault="00FC502C" w:rsidP="00FC502C">
      <w:pPr>
        <w:ind w:firstLine="708"/>
        <w:jc w:val="both"/>
        <w:rPr>
          <w:sz w:val="24"/>
          <w:szCs w:val="24"/>
        </w:rPr>
      </w:pPr>
      <w:r w:rsidRPr="00D84FCB">
        <w:rPr>
          <w:sz w:val="24"/>
          <w:szCs w:val="24"/>
        </w:rPr>
        <w:t>2.3.8. Перемещение по муниципальной службе.</w:t>
      </w:r>
    </w:p>
    <w:p w:rsidR="00FC502C" w:rsidRPr="00D84FCB" w:rsidRDefault="00FC502C" w:rsidP="00FC502C">
      <w:pPr>
        <w:autoSpaceDE w:val="0"/>
        <w:autoSpaceDN w:val="0"/>
        <w:adjustRightInd w:val="0"/>
        <w:ind w:firstLine="708"/>
        <w:jc w:val="both"/>
        <w:rPr>
          <w:sz w:val="24"/>
          <w:szCs w:val="24"/>
        </w:rPr>
      </w:pPr>
      <w:r w:rsidRPr="00D84FCB">
        <w:rPr>
          <w:sz w:val="24"/>
          <w:szCs w:val="24"/>
        </w:rPr>
        <w:lastRenderedPageBreak/>
        <w:t>2.4. Основанием для включения в Реестр является назначение на должность муниципальной службы.</w:t>
      </w:r>
    </w:p>
    <w:p w:rsidR="00FC502C" w:rsidRPr="00D84FCB" w:rsidRDefault="00FC502C" w:rsidP="00FC502C">
      <w:pPr>
        <w:autoSpaceDE w:val="0"/>
        <w:autoSpaceDN w:val="0"/>
        <w:adjustRightInd w:val="0"/>
        <w:ind w:firstLine="708"/>
        <w:jc w:val="both"/>
        <w:rPr>
          <w:sz w:val="24"/>
          <w:szCs w:val="24"/>
        </w:rPr>
      </w:pPr>
      <w:r w:rsidRPr="00D84FCB">
        <w:rPr>
          <w:sz w:val="24"/>
          <w:szCs w:val="24"/>
        </w:rPr>
        <w:t xml:space="preserve">2.5. Формирование Реестра осуществляется на бумажном носителе и в электронном виде. </w:t>
      </w:r>
    </w:p>
    <w:p w:rsidR="00FC502C" w:rsidRPr="00D84FCB" w:rsidRDefault="00FC502C" w:rsidP="00FC502C">
      <w:pPr>
        <w:autoSpaceDE w:val="0"/>
        <w:autoSpaceDN w:val="0"/>
        <w:adjustRightInd w:val="0"/>
        <w:ind w:firstLine="708"/>
        <w:jc w:val="both"/>
        <w:rPr>
          <w:color w:val="FF0000"/>
          <w:sz w:val="24"/>
          <w:szCs w:val="24"/>
        </w:rPr>
      </w:pPr>
      <w:r w:rsidRPr="00D84FCB">
        <w:rPr>
          <w:sz w:val="24"/>
          <w:szCs w:val="24"/>
        </w:rPr>
        <w:t xml:space="preserve">2.6.  Реестр на бумажном носителе формируется ежегодно по состоянию на 1 января текущего года </w:t>
      </w:r>
      <w:r w:rsidRPr="00D84FCB">
        <w:rPr>
          <w:color w:val="000000"/>
          <w:sz w:val="24"/>
          <w:szCs w:val="24"/>
        </w:rPr>
        <w:t xml:space="preserve">с учетом изменений и </w:t>
      </w:r>
      <w:proofErr w:type="gramStart"/>
      <w:r w:rsidRPr="00D84FCB">
        <w:rPr>
          <w:color w:val="000000"/>
          <w:sz w:val="24"/>
          <w:szCs w:val="24"/>
        </w:rPr>
        <w:t>дополнений, внесенных в Реестр в электронном виде в течение предыдущего календарного года</w:t>
      </w:r>
      <w:r w:rsidRPr="00D84FCB">
        <w:rPr>
          <w:sz w:val="24"/>
          <w:szCs w:val="24"/>
        </w:rPr>
        <w:t xml:space="preserve"> и утверждается</w:t>
      </w:r>
      <w:proofErr w:type="gramEnd"/>
      <w:r w:rsidRPr="00D84FCB">
        <w:rPr>
          <w:sz w:val="24"/>
          <w:szCs w:val="24"/>
        </w:rPr>
        <w:t xml:space="preserve"> главой Администрации Киселевского сельского поселения. </w:t>
      </w:r>
    </w:p>
    <w:p w:rsidR="00FC502C" w:rsidRPr="00D84FCB" w:rsidRDefault="00FC502C" w:rsidP="00FC502C">
      <w:pPr>
        <w:ind w:firstLine="708"/>
        <w:jc w:val="both"/>
        <w:rPr>
          <w:bCs/>
          <w:color w:val="000000"/>
          <w:sz w:val="24"/>
          <w:szCs w:val="24"/>
        </w:rPr>
      </w:pPr>
      <w:r w:rsidRPr="00D84FCB">
        <w:rPr>
          <w:bCs/>
          <w:color w:val="000000"/>
          <w:sz w:val="24"/>
          <w:szCs w:val="24"/>
        </w:rPr>
        <w:t xml:space="preserve">2.7. Сведения о прохождении службы муниципальными служащими вносятся в Реестр на основе информации, содержащейся в личных делах муниципальных служащих. </w:t>
      </w:r>
    </w:p>
    <w:p w:rsidR="00FC502C" w:rsidRPr="00D84FCB" w:rsidRDefault="00FC502C" w:rsidP="00FC502C">
      <w:pPr>
        <w:autoSpaceDE w:val="0"/>
        <w:autoSpaceDN w:val="0"/>
        <w:adjustRightInd w:val="0"/>
        <w:ind w:firstLine="708"/>
        <w:jc w:val="both"/>
        <w:rPr>
          <w:sz w:val="24"/>
          <w:szCs w:val="24"/>
        </w:rPr>
      </w:pPr>
      <w:r w:rsidRPr="00D84FCB">
        <w:rPr>
          <w:sz w:val="24"/>
          <w:szCs w:val="24"/>
        </w:rPr>
        <w:t>2.8. Для ведения Реестра необходимо:</w:t>
      </w:r>
    </w:p>
    <w:p w:rsidR="00FC502C" w:rsidRPr="00D84FCB" w:rsidRDefault="00FC502C" w:rsidP="00FC502C">
      <w:pPr>
        <w:autoSpaceDE w:val="0"/>
        <w:autoSpaceDN w:val="0"/>
        <w:adjustRightInd w:val="0"/>
        <w:ind w:firstLine="708"/>
        <w:jc w:val="both"/>
        <w:rPr>
          <w:sz w:val="24"/>
          <w:szCs w:val="24"/>
        </w:rPr>
      </w:pPr>
      <w:r w:rsidRPr="00D84FCB">
        <w:rPr>
          <w:sz w:val="24"/>
          <w:szCs w:val="24"/>
        </w:rPr>
        <w:t>2.8.1. Ежеквартально в срок до 15 числа месяца, следующего за отчетным кварталом – внести сведения в отношении муниципальных служащих, у которых изменились сведения, включенные в Реестр.</w:t>
      </w:r>
    </w:p>
    <w:p w:rsidR="00FC502C" w:rsidRPr="00D84FCB" w:rsidRDefault="00FC502C" w:rsidP="00FC502C">
      <w:pPr>
        <w:autoSpaceDE w:val="0"/>
        <w:autoSpaceDN w:val="0"/>
        <w:adjustRightInd w:val="0"/>
        <w:ind w:firstLine="708"/>
        <w:jc w:val="both"/>
        <w:rPr>
          <w:sz w:val="24"/>
          <w:szCs w:val="24"/>
        </w:rPr>
      </w:pPr>
      <w:r w:rsidRPr="00D84FCB">
        <w:rPr>
          <w:sz w:val="24"/>
          <w:szCs w:val="24"/>
        </w:rPr>
        <w:t>2.8.2. В течение 3 рабочих дней с момента принятия гражданина на должность муниципальной службы – внести сведения по включению в Реестр назначенного гражданина.</w:t>
      </w:r>
    </w:p>
    <w:p w:rsidR="00FC502C" w:rsidRPr="00D84FCB" w:rsidRDefault="00FC502C" w:rsidP="00FC502C">
      <w:pPr>
        <w:autoSpaceDE w:val="0"/>
        <w:autoSpaceDN w:val="0"/>
        <w:adjustRightInd w:val="0"/>
        <w:ind w:firstLine="708"/>
        <w:jc w:val="both"/>
        <w:rPr>
          <w:sz w:val="24"/>
          <w:szCs w:val="24"/>
        </w:rPr>
      </w:pPr>
      <w:r w:rsidRPr="00D84FCB">
        <w:rPr>
          <w:sz w:val="24"/>
          <w:szCs w:val="24"/>
        </w:rPr>
        <w:t>2.8.3. В день увольнения – внести сведения о муниципальных служащих, исключаемых из Реестра по форме согласно приложению № 2 к настоящему Положению.</w:t>
      </w:r>
    </w:p>
    <w:p w:rsidR="00FC502C" w:rsidRPr="00D84FCB" w:rsidRDefault="00FC502C" w:rsidP="00FC502C">
      <w:pPr>
        <w:shd w:val="clear" w:color="auto" w:fill="FFFFFF"/>
        <w:ind w:firstLine="708"/>
        <w:jc w:val="both"/>
        <w:rPr>
          <w:color w:val="000000"/>
          <w:sz w:val="24"/>
          <w:szCs w:val="24"/>
        </w:rPr>
      </w:pPr>
      <w:r w:rsidRPr="00D84FCB">
        <w:rPr>
          <w:color w:val="000000"/>
          <w:sz w:val="24"/>
          <w:szCs w:val="24"/>
        </w:rPr>
        <w:t>2.9. Основанием для исключения муниципального служащего из Реестра является его увольнение, смерть (гибель), а также признание муниципального служащего безвестно отсутствующим или объявление его умершим решением суда, вступившим в законную силу. Муниципальный служащий, уволенный с муниципальной службы, исключается из Реестра, ведущегося в электронном виде, в день увольнения.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p>
    <w:p w:rsidR="00FC502C" w:rsidRPr="00D84FCB" w:rsidRDefault="00FC502C" w:rsidP="00FC502C">
      <w:pPr>
        <w:shd w:val="clear" w:color="auto" w:fill="FFFFFF"/>
        <w:ind w:firstLine="708"/>
        <w:jc w:val="both"/>
        <w:rPr>
          <w:color w:val="000000"/>
          <w:sz w:val="24"/>
          <w:szCs w:val="24"/>
        </w:rPr>
      </w:pPr>
      <w:r w:rsidRPr="00D84FCB">
        <w:rPr>
          <w:color w:val="000000"/>
          <w:sz w:val="24"/>
          <w:szCs w:val="24"/>
        </w:rPr>
        <w:t>2.10. Сведения о муниципальных служащих, исключенных из Реестра, переносятся в список муниципальных служащих, уволенных с муниципальной службы, который ведется по форме согласно приложению № 3 к настоящему Положению и является неотъемлемой частью Реестра. Список муниципальных служащих, уволенных с муниципальной службы, ежегодно утверждается главой Администрации Киселевского сельского поселения по состоянию на 31 декабря текущего года.</w:t>
      </w:r>
    </w:p>
    <w:p w:rsidR="00FC502C" w:rsidRPr="00D84FCB" w:rsidRDefault="00FC502C" w:rsidP="00FC502C">
      <w:pPr>
        <w:shd w:val="clear" w:color="auto" w:fill="FFFFFF"/>
        <w:ind w:firstLine="708"/>
        <w:jc w:val="both"/>
        <w:rPr>
          <w:color w:val="000000"/>
          <w:sz w:val="24"/>
          <w:szCs w:val="24"/>
        </w:rPr>
      </w:pPr>
      <w:r w:rsidRPr="00D84FCB">
        <w:rPr>
          <w:sz w:val="24"/>
          <w:szCs w:val="24"/>
        </w:rPr>
        <w:t>2.11. Утверждённый Реестр</w:t>
      </w:r>
      <w:r w:rsidRPr="00D84FCB">
        <w:rPr>
          <w:color w:val="000000"/>
          <w:sz w:val="24"/>
          <w:szCs w:val="24"/>
        </w:rPr>
        <w:t xml:space="preserve"> и список муниципальных служащих, уволенных с муниципальной службы,</w:t>
      </w:r>
      <w:r w:rsidRPr="00D84FCB">
        <w:rPr>
          <w:sz w:val="24"/>
          <w:szCs w:val="24"/>
        </w:rPr>
        <w:t xml:space="preserve"> в течение 10 лет хранится в Администрации Киселевского сельского поселения, после чего передается в архивный сектор Администрации </w:t>
      </w:r>
      <w:proofErr w:type="spellStart"/>
      <w:r w:rsidRPr="00D84FCB">
        <w:rPr>
          <w:sz w:val="24"/>
          <w:szCs w:val="24"/>
        </w:rPr>
        <w:t>Заветинского</w:t>
      </w:r>
      <w:proofErr w:type="spellEnd"/>
      <w:r w:rsidRPr="00D84FCB">
        <w:rPr>
          <w:sz w:val="24"/>
          <w:szCs w:val="24"/>
        </w:rPr>
        <w:t xml:space="preserve"> района на хранение в соответствии с нормативными правовыми актами Российской Федерации, Ростовской области и муниципальными правовыми актами.</w:t>
      </w:r>
      <w:r w:rsidRPr="00D84FCB">
        <w:rPr>
          <w:color w:val="000000"/>
          <w:sz w:val="24"/>
          <w:szCs w:val="24"/>
        </w:rPr>
        <w:t xml:space="preserve"> </w:t>
      </w:r>
    </w:p>
    <w:p w:rsidR="00FC502C" w:rsidRPr="00D84FCB" w:rsidRDefault="00FC502C" w:rsidP="00FC502C">
      <w:pPr>
        <w:shd w:val="clear" w:color="auto" w:fill="FFFFFF"/>
        <w:ind w:firstLine="708"/>
        <w:jc w:val="both"/>
        <w:rPr>
          <w:color w:val="000000"/>
          <w:sz w:val="24"/>
          <w:szCs w:val="24"/>
        </w:rPr>
      </w:pPr>
      <w:r w:rsidRPr="00D84FCB">
        <w:rPr>
          <w:color w:val="000000"/>
          <w:sz w:val="24"/>
          <w:szCs w:val="24"/>
        </w:rPr>
        <w:t>2.12. Сведения из Реестра оформляются в виде выписки. Оформленные выписки по форме согласно приложению № 4 к настоящему Положению являются официальными документами, удостоверяющими факт прохождения конкретным лицом муниципальной службы в Администрации Киселевского сельского поселения.</w:t>
      </w:r>
    </w:p>
    <w:p w:rsidR="00FC502C" w:rsidRPr="00D84FCB" w:rsidRDefault="00FC502C" w:rsidP="00FC502C">
      <w:pPr>
        <w:shd w:val="clear" w:color="auto" w:fill="FFFFFF"/>
        <w:ind w:firstLine="708"/>
        <w:jc w:val="both"/>
        <w:rPr>
          <w:color w:val="000000"/>
          <w:sz w:val="24"/>
          <w:szCs w:val="24"/>
        </w:rPr>
      </w:pPr>
      <w:r w:rsidRPr="00D84FCB">
        <w:rPr>
          <w:color w:val="000000"/>
          <w:sz w:val="24"/>
          <w:szCs w:val="24"/>
        </w:rPr>
        <w:t>2.13. Передача сведений из Реестра третьей стороне возможна только с письменного согласия муниципального служащего с соблюдением требований по защите информации, содержащей персональные данные, установленных Трудовым кодексом Российской Федерации, Федеральным законом от 27.07.2006 № 152-ФЗ «О персональных данных» и иными нормативными правовыми актами, за исключением случаев, установленных федеральным законодательством.</w:t>
      </w:r>
    </w:p>
    <w:p w:rsidR="00FC502C" w:rsidRPr="00D84FCB" w:rsidRDefault="00FC502C" w:rsidP="00FC502C">
      <w:pPr>
        <w:shd w:val="clear" w:color="auto" w:fill="FFFFFF"/>
        <w:jc w:val="center"/>
        <w:rPr>
          <w:b/>
          <w:sz w:val="24"/>
          <w:szCs w:val="24"/>
        </w:rPr>
      </w:pPr>
    </w:p>
    <w:p w:rsidR="00FC502C" w:rsidRPr="00D84FCB" w:rsidRDefault="00FC502C" w:rsidP="00FC502C">
      <w:pPr>
        <w:shd w:val="clear" w:color="auto" w:fill="FFFFFF"/>
        <w:jc w:val="center"/>
        <w:rPr>
          <w:sz w:val="24"/>
          <w:szCs w:val="24"/>
        </w:rPr>
      </w:pPr>
      <w:r w:rsidRPr="00D84FCB">
        <w:rPr>
          <w:sz w:val="24"/>
          <w:szCs w:val="24"/>
        </w:rPr>
        <w:t>3. Ответственность</w:t>
      </w:r>
    </w:p>
    <w:p w:rsidR="00FC502C" w:rsidRPr="00D84FCB" w:rsidRDefault="00FC502C" w:rsidP="00FC502C">
      <w:pPr>
        <w:shd w:val="clear" w:color="auto" w:fill="FFFFFF"/>
        <w:jc w:val="center"/>
        <w:rPr>
          <w:b/>
          <w:sz w:val="24"/>
          <w:szCs w:val="24"/>
        </w:rPr>
      </w:pPr>
    </w:p>
    <w:p w:rsidR="00FC502C" w:rsidRPr="00D84FCB" w:rsidRDefault="00FC502C" w:rsidP="00FC502C">
      <w:pPr>
        <w:shd w:val="clear" w:color="auto" w:fill="FFFFFF"/>
        <w:ind w:firstLine="708"/>
        <w:jc w:val="both"/>
        <w:rPr>
          <w:color w:val="000000"/>
          <w:sz w:val="24"/>
          <w:szCs w:val="24"/>
        </w:rPr>
      </w:pPr>
      <w:r w:rsidRPr="00D84FCB">
        <w:rPr>
          <w:sz w:val="24"/>
          <w:szCs w:val="24"/>
        </w:rPr>
        <w:t>3.1. Специалист по общим вопросам</w:t>
      </w:r>
      <w:r w:rsidRPr="00D84FCB">
        <w:rPr>
          <w:color w:val="000000"/>
          <w:sz w:val="24"/>
          <w:szCs w:val="24"/>
        </w:rPr>
        <w:t xml:space="preserve"> Администрации Киселевского сельского поселения, </w:t>
      </w:r>
      <w:r w:rsidRPr="00D84FCB">
        <w:rPr>
          <w:sz w:val="24"/>
          <w:szCs w:val="24"/>
        </w:rPr>
        <w:t xml:space="preserve">уполномоченные на формирование и ведение Реестра, несут ответственность за нарушение </w:t>
      </w:r>
      <w:r w:rsidRPr="00D84FCB">
        <w:rPr>
          <w:sz w:val="24"/>
          <w:szCs w:val="24"/>
        </w:rPr>
        <w:lastRenderedPageBreak/>
        <w:t>требований режима защиты персональных данных муниципальных служащих в соответствии с действующим законодательством.</w:t>
      </w:r>
    </w:p>
    <w:p w:rsidR="00FC502C" w:rsidRPr="00D84FCB" w:rsidRDefault="00FC502C" w:rsidP="00FC502C">
      <w:pPr>
        <w:shd w:val="clear" w:color="auto" w:fill="FFFFFF"/>
        <w:jc w:val="both"/>
        <w:rPr>
          <w:color w:val="000000"/>
          <w:sz w:val="24"/>
          <w:szCs w:val="24"/>
        </w:rPr>
      </w:pPr>
    </w:p>
    <w:p w:rsidR="00FC502C" w:rsidRPr="00D84FCB" w:rsidRDefault="00FC502C" w:rsidP="00FC502C">
      <w:pPr>
        <w:shd w:val="clear" w:color="auto" w:fill="FFFFFF"/>
        <w:jc w:val="both"/>
        <w:rPr>
          <w:color w:val="000000"/>
          <w:sz w:val="24"/>
          <w:szCs w:val="24"/>
        </w:rPr>
      </w:pPr>
    </w:p>
    <w:p w:rsidR="00FC502C" w:rsidRPr="00D84FCB" w:rsidRDefault="00FC502C" w:rsidP="00FC502C">
      <w:pPr>
        <w:shd w:val="clear" w:color="auto" w:fill="FFFFFF"/>
        <w:jc w:val="both"/>
        <w:rPr>
          <w:color w:val="000000"/>
          <w:sz w:val="24"/>
          <w:szCs w:val="24"/>
        </w:rPr>
        <w:sectPr w:rsidR="00FC502C" w:rsidRPr="00D84FCB" w:rsidSect="00E7676E">
          <w:pgSz w:w="12240" w:h="15840"/>
          <w:pgMar w:top="851" w:right="567" w:bottom="284" w:left="1701" w:header="720" w:footer="720" w:gutter="0"/>
          <w:cols w:space="720"/>
        </w:sectPr>
      </w:pPr>
    </w:p>
    <w:tbl>
      <w:tblPr>
        <w:tblW w:w="0" w:type="auto"/>
        <w:tblLook w:val="04A0"/>
      </w:tblPr>
      <w:tblGrid>
        <w:gridCol w:w="9825"/>
        <w:gridCol w:w="4961"/>
      </w:tblGrid>
      <w:tr w:rsidR="00FC502C" w:rsidRPr="00D84FCB" w:rsidTr="00140985">
        <w:tc>
          <w:tcPr>
            <w:tcW w:w="10314" w:type="dxa"/>
            <w:shd w:val="clear" w:color="auto" w:fill="auto"/>
          </w:tcPr>
          <w:p w:rsidR="00FC502C" w:rsidRPr="00D84FCB" w:rsidRDefault="00FC502C" w:rsidP="00140985">
            <w:pPr>
              <w:autoSpaceDE w:val="0"/>
              <w:autoSpaceDN w:val="0"/>
              <w:adjustRightInd w:val="0"/>
              <w:jc w:val="right"/>
              <w:rPr>
                <w:sz w:val="24"/>
                <w:szCs w:val="24"/>
              </w:rPr>
            </w:pPr>
          </w:p>
        </w:tc>
        <w:tc>
          <w:tcPr>
            <w:tcW w:w="5118" w:type="dxa"/>
            <w:shd w:val="clear" w:color="auto" w:fill="auto"/>
          </w:tcPr>
          <w:p w:rsidR="00FC502C" w:rsidRPr="00D84FCB" w:rsidRDefault="00FC502C" w:rsidP="00140985">
            <w:pPr>
              <w:autoSpaceDE w:val="0"/>
              <w:autoSpaceDN w:val="0"/>
              <w:adjustRightInd w:val="0"/>
              <w:jc w:val="center"/>
              <w:rPr>
                <w:sz w:val="24"/>
                <w:szCs w:val="24"/>
              </w:rPr>
            </w:pPr>
            <w:r w:rsidRPr="00D84FCB">
              <w:rPr>
                <w:sz w:val="24"/>
                <w:szCs w:val="24"/>
              </w:rPr>
              <w:t>Приложение № 1</w:t>
            </w:r>
          </w:p>
          <w:p w:rsidR="00FC502C" w:rsidRPr="00D84FCB" w:rsidRDefault="00FC502C" w:rsidP="00140985">
            <w:pPr>
              <w:autoSpaceDE w:val="0"/>
              <w:autoSpaceDN w:val="0"/>
              <w:adjustRightInd w:val="0"/>
              <w:jc w:val="center"/>
              <w:rPr>
                <w:sz w:val="24"/>
                <w:szCs w:val="24"/>
              </w:rPr>
            </w:pPr>
            <w:r w:rsidRPr="00D84FCB">
              <w:rPr>
                <w:sz w:val="24"/>
                <w:szCs w:val="24"/>
              </w:rPr>
              <w:t>к Положению о порядке формирования и ведения реестра муниципальных служащих в Администрации Киселевского сельского поселения</w:t>
            </w:r>
          </w:p>
          <w:p w:rsidR="00FC502C" w:rsidRPr="00D84FCB" w:rsidRDefault="00FC502C" w:rsidP="00140985">
            <w:pPr>
              <w:suppressAutoHyphens/>
              <w:jc w:val="center"/>
              <w:rPr>
                <w:sz w:val="24"/>
                <w:szCs w:val="24"/>
              </w:rPr>
            </w:pPr>
          </w:p>
          <w:p w:rsidR="00FC502C" w:rsidRPr="00D84FCB" w:rsidRDefault="00FC502C" w:rsidP="00140985">
            <w:pPr>
              <w:suppressAutoHyphens/>
              <w:jc w:val="center"/>
              <w:rPr>
                <w:sz w:val="24"/>
                <w:szCs w:val="24"/>
              </w:rPr>
            </w:pPr>
            <w:r w:rsidRPr="00D84FCB">
              <w:rPr>
                <w:sz w:val="24"/>
                <w:szCs w:val="24"/>
              </w:rPr>
              <w:t>Утверждаю</w:t>
            </w:r>
          </w:p>
          <w:p w:rsidR="00FC502C" w:rsidRPr="00D84FCB" w:rsidRDefault="00FC502C" w:rsidP="00140985">
            <w:pPr>
              <w:suppressAutoHyphens/>
              <w:jc w:val="center"/>
              <w:rPr>
                <w:sz w:val="24"/>
                <w:szCs w:val="24"/>
              </w:rPr>
            </w:pPr>
            <w:r w:rsidRPr="00D84FCB">
              <w:rPr>
                <w:sz w:val="24"/>
                <w:szCs w:val="24"/>
              </w:rPr>
              <w:t>Глава Администрации</w:t>
            </w:r>
          </w:p>
          <w:p w:rsidR="00FC502C" w:rsidRPr="00D84FCB" w:rsidRDefault="00FC502C" w:rsidP="00140985">
            <w:pPr>
              <w:suppressAutoHyphens/>
              <w:jc w:val="center"/>
              <w:rPr>
                <w:sz w:val="24"/>
                <w:szCs w:val="24"/>
              </w:rPr>
            </w:pPr>
            <w:r w:rsidRPr="00D84FCB">
              <w:rPr>
                <w:sz w:val="24"/>
                <w:szCs w:val="24"/>
              </w:rPr>
              <w:t>Киселевского сельского поселения</w:t>
            </w:r>
          </w:p>
          <w:p w:rsidR="00FC502C" w:rsidRPr="00D84FCB" w:rsidRDefault="00FC502C" w:rsidP="00140985">
            <w:pPr>
              <w:suppressAutoHyphens/>
              <w:jc w:val="center"/>
              <w:rPr>
                <w:sz w:val="24"/>
                <w:szCs w:val="24"/>
              </w:rPr>
            </w:pPr>
            <w:r w:rsidRPr="00D84FCB">
              <w:rPr>
                <w:sz w:val="24"/>
                <w:szCs w:val="24"/>
              </w:rPr>
              <w:t>__________    ____________</w:t>
            </w:r>
          </w:p>
          <w:p w:rsidR="00FC502C" w:rsidRPr="00D84FCB" w:rsidRDefault="00FC502C" w:rsidP="00140985">
            <w:pPr>
              <w:suppressAutoHyphens/>
              <w:jc w:val="center"/>
              <w:rPr>
                <w:sz w:val="24"/>
                <w:szCs w:val="24"/>
              </w:rPr>
            </w:pPr>
            <w:r w:rsidRPr="00D84FCB">
              <w:rPr>
                <w:sz w:val="24"/>
                <w:szCs w:val="24"/>
              </w:rPr>
              <w:t>личная подпись        расшифровка подписи</w:t>
            </w:r>
          </w:p>
        </w:tc>
      </w:tr>
    </w:tbl>
    <w:p w:rsidR="00FC502C" w:rsidRPr="00D84FCB" w:rsidRDefault="00FC502C" w:rsidP="00FC502C">
      <w:pPr>
        <w:autoSpaceDE w:val="0"/>
        <w:autoSpaceDN w:val="0"/>
        <w:adjustRightInd w:val="0"/>
        <w:ind w:firstLine="540"/>
        <w:jc w:val="center"/>
        <w:rPr>
          <w:sz w:val="24"/>
          <w:szCs w:val="24"/>
        </w:rPr>
      </w:pPr>
    </w:p>
    <w:p w:rsidR="00FC502C" w:rsidRPr="00D84FCB" w:rsidRDefault="00FC502C" w:rsidP="00FC502C">
      <w:pPr>
        <w:autoSpaceDE w:val="0"/>
        <w:autoSpaceDN w:val="0"/>
        <w:adjustRightInd w:val="0"/>
        <w:ind w:firstLine="540"/>
        <w:jc w:val="center"/>
        <w:rPr>
          <w:sz w:val="24"/>
          <w:szCs w:val="24"/>
        </w:rPr>
      </w:pPr>
      <w:r w:rsidRPr="00D84FCB">
        <w:rPr>
          <w:sz w:val="24"/>
          <w:szCs w:val="24"/>
        </w:rPr>
        <w:t>РЕЕСТР</w:t>
      </w:r>
    </w:p>
    <w:p w:rsidR="00FC502C" w:rsidRPr="00D84FCB" w:rsidRDefault="00FC502C" w:rsidP="00FC502C">
      <w:pPr>
        <w:autoSpaceDE w:val="0"/>
        <w:autoSpaceDN w:val="0"/>
        <w:adjustRightInd w:val="0"/>
        <w:ind w:left="567" w:hanging="27"/>
        <w:jc w:val="center"/>
        <w:rPr>
          <w:sz w:val="24"/>
          <w:szCs w:val="24"/>
        </w:rPr>
      </w:pPr>
      <w:r w:rsidRPr="00D84FCB">
        <w:rPr>
          <w:sz w:val="24"/>
          <w:szCs w:val="24"/>
        </w:rPr>
        <w:t xml:space="preserve"> муниципальных служащих Администрации Киселевского сельского поселения</w:t>
      </w:r>
    </w:p>
    <w:p w:rsidR="00FC502C" w:rsidRPr="00D84FCB" w:rsidRDefault="00FC502C" w:rsidP="00FC502C">
      <w:pPr>
        <w:autoSpaceDE w:val="0"/>
        <w:autoSpaceDN w:val="0"/>
        <w:adjustRightInd w:val="0"/>
        <w:ind w:firstLine="540"/>
        <w:jc w:val="center"/>
        <w:rPr>
          <w:sz w:val="24"/>
          <w:szCs w:val="24"/>
        </w:rPr>
      </w:pPr>
    </w:p>
    <w:tbl>
      <w:tblPr>
        <w:tblpPr w:leftFromText="180" w:rightFromText="180" w:vertAnchor="text" w:tblpX="-176"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76"/>
        <w:gridCol w:w="1517"/>
        <w:gridCol w:w="1559"/>
        <w:gridCol w:w="1307"/>
        <w:gridCol w:w="1245"/>
        <w:gridCol w:w="3118"/>
        <w:gridCol w:w="1478"/>
        <w:gridCol w:w="2349"/>
        <w:gridCol w:w="1843"/>
      </w:tblGrid>
      <w:tr w:rsidR="00FC502C" w:rsidRPr="00D84FCB" w:rsidTr="00140985">
        <w:tc>
          <w:tcPr>
            <w:tcW w:w="576" w:type="dxa"/>
          </w:tcPr>
          <w:p w:rsidR="00FC502C" w:rsidRPr="00D84FCB" w:rsidRDefault="00FC502C" w:rsidP="00140985">
            <w:pPr>
              <w:jc w:val="center"/>
              <w:rPr>
                <w:sz w:val="24"/>
                <w:szCs w:val="24"/>
              </w:rPr>
            </w:pPr>
            <w:r w:rsidRPr="00D84FCB">
              <w:rPr>
                <w:sz w:val="24"/>
                <w:szCs w:val="24"/>
              </w:rPr>
              <w:t xml:space="preserve">№ </w:t>
            </w:r>
            <w:proofErr w:type="spellStart"/>
            <w:proofErr w:type="gramStart"/>
            <w:r w:rsidRPr="00D84FCB">
              <w:rPr>
                <w:sz w:val="24"/>
                <w:szCs w:val="24"/>
              </w:rPr>
              <w:t>п</w:t>
            </w:r>
            <w:proofErr w:type="spellEnd"/>
            <w:proofErr w:type="gramEnd"/>
            <w:r w:rsidRPr="00D84FCB">
              <w:rPr>
                <w:sz w:val="24"/>
                <w:szCs w:val="24"/>
              </w:rPr>
              <w:t>/</w:t>
            </w:r>
            <w:proofErr w:type="spellStart"/>
            <w:r w:rsidRPr="00D84FCB">
              <w:rPr>
                <w:sz w:val="24"/>
                <w:szCs w:val="24"/>
              </w:rPr>
              <w:t>п</w:t>
            </w:r>
            <w:proofErr w:type="spellEnd"/>
          </w:p>
        </w:tc>
        <w:tc>
          <w:tcPr>
            <w:tcW w:w="1517" w:type="dxa"/>
          </w:tcPr>
          <w:p w:rsidR="00FC502C" w:rsidRPr="00D84FCB" w:rsidRDefault="00FC502C" w:rsidP="00140985">
            <w:pPr>
              <w:jc w:val="center"/>
              <w:rPr>
                <w:sz w:val="24"/>
                <w:szCs w:val="24"/>
              </w:rPr>
            </w:pPr>
            <w:r w:rsidRPr="00D84FCB">
              <w:rPr>
                <w:sz w:val="24"/>
                <w:szCs w:val="24"/>
              </w:rPr>
              <w:t>Группа должностей</w:t>
            </w:r>
          </w:p>
        </w:tc>
        <w:tc>
          <w:tcPr>
            <w:tcW w:w="1559" w:type="dxa"/>
          </w:tcPr>
          <w:p w:rsidR="00FC502C" w:rsidRPr="00D84FCB" w:rsidRDefault="00FC502C" w:rsidP="00140985">
            <w:pPr>
              <w:jc w:val="center"/>
              <w:rPr>
                <w:sz w:val="24"/>
                <w:szCs w:val="24"/>
              </w:rPr>
            </w:pPr>
            <w:r w:rsidRPr="00D84FCB">
              <w:rPr>
                <w:sz w:val="24"/>
                <w:szCs w:val="24"/>
              </w:rPr>
              <w:t>Замещаемая</w:t>
            </w:r>
          </w:p>
          <w:p w:rsidR="00FC502C" w:rsidRPr="00D84FCB" w:rsidRDefault="00FC502C" w:rsidP="00140985">
            <w:pPr>
              <w:jc w:val="center"/>
              <w:rPr>
                <w:sz w:val="24"/>
                <w:szCs w:val="24"/>
              </w:rPr>
            </w:pPr>
            <w:r w:rsidRPr="00D84FCB">
              <w:rPr>
                <w:sz w:val="24"/>
                <w:szCs w:val="24"/>
              </w:rPr>
              <w:t>должность</w:t>
            </w:r>
          </w:p>
        </w:tc>
        <w:tc>
          <w:tcPr>
            <w:tcW w:w="1307" w:type="dxa"/>
          </w:tcPr>
          <w:p w:rsidR="00FC502C" w:rsidRPr="00D84FCB" w:rsidRDefault="00FC502C" w:rsidP="00140985">
            <w:pPr>
              <w:jc w:val="center"/>
              <w:rPr>
                <w:sz w:val="24"/>
                <w:szCs w:val="24"/>
              </w:rPr>
            </w:pPr>
            <w:r w:rsidRPr="00D84FCB">
              <w:rPr>
                <w:sz w:val="24"/>
                <w:szCs w:val="24"/>
              </w:rPr>
              <w:t>Фамилия,</w:t>
            </w:r>
          </w:p>
          <w:p w:rsidR="00FC502C" w:rsidRPr="00D84FCB" w:rsidRDefault="00FC502C" w:rsidP="00140985">
            <w:pPr>
              <w:jc w:val="center"/>
              <w:rPr>
                <w:sz w:val="24"/>
                <w:szCs w:val="24"/>
              </w:rPr>
            </w:pPr>
            <w:r w:rsidRPr="00D84FCB">
              <w:rPr>
                <w:sz w:val="24"/>
                <w:szCs w:val="24"/>
              </w:rPr>
              <w:t>имя,</w:t>
            </w:r>
          </w:p>
          <w:p w:rsidR="00FC502C" w:rsidRPr="00D84FCB" w:rsidRDefault="00FC502C" w:rsidP="00140985">
            <w:pPr>
              <w:jc w:val="center"/>
              <w:rPr>
                <w:sz w:val="24"/>
                <w:szCs w:val="24"/>
              </w:rPr>
            </w:pPr>
            <w:r w:rsidRPr="00D84FCB">
              <w:rPr>
                <w:sz w:val="24"/>
                <w:szCs w:val="24"/>
              </w:rPr>
              <w:t>отчество</w:t>
            </w:r>
          </w:p>
        </w:tc>
        <w:tc>
          <w:tcPr>
            <w:tcW w:w="1245" w:type="dxa"/>
          </w:tcPr>
          <w:p w:rsidR="00FC502C" w:rsidRPr="00D84FCB" w:rsidRDefault="00FC502C" w:rsidP="00140985">
            <w:pPr>
              <w:jc w:val="center"/>
              <w:rPr>
                <w:sz w:val="24"/>
                <w:szCs w:val="24"/>
              </w:rPr>
            </w:pPr>
            <w:r w:rsidRPr="00D84FCB">
              <w:rPr>
                <w:sz w:val="24"/>
                <w:szCs w:val="24"/>
              </w:rPr>
              <w:t>Дата</w:t>
            </w:r>
          </w:p>
          <w:p w:rsidR="00FC502C" w:rsidRPr="00D84FCB" w:rsidRDefault="00FC502C" w:rsidP="00140985">
            <w:pPr>
              <w:jc w:val="center"/>
              <w:rPr>
                <w:sz w:val="24"/>
                <w:szCs w:val="24"/>
              </w:rPr>
            </w:pPr>
            <w:r w:rsidRPr="00D84FCB">
              <w:rPr>
                <w:sz w:val="24"/>
                <w:szCs w:val="24"/>
              </w:rPr>
              <w:t>рождения</w:t>
            </w:r>
          </w:p>
        </w:tc>
        <w:tc>
          <w:tcPr>
            <w:tcW w:w="3118" w:type="dxa"/>
          </w:tcPr>
          <w:p w:rsidR="00FC502C" w:rsidRPr="00D84FCB" w:rsidRDefault="00FC502C" w:rsidP="00140985">
            <w:pPr>
              <w:autoSpaceDE w:val="0"/>
              <w:autoSpaceDN w:val="0"/>
              <w:adjustRightInd w:val="0"/>
              <w:ind w:right="175"/>
              <w:jc w:val="center"/>
              <w:rPr>
                <w:sz w:val="24"/>
                <w:szCs w:val="24"/>
              </w:rPr>
            </w:pPr>
            <w:r w:rsidRPr="00D84FCB">
              <w:rPr>
                <w:sz w:val="24"/>
                <w:szCs w:val="24"/>
              </w:rPr>
              <w:t>Образование (дата окончания, № диплома, наименование учебного заведения, специальность, квалификация)</w:t>
            </w:r>
          </w:p>
          <w:p w:rsidR="00FC502C" w:rsidRPr="00D84FCB" w:rsidRDefault="00FC502C" w:rsidP="00140985">
            <w:pPr>
              <w:jc w:val="center"/>
              <w:rPr>
                <w:sz w:val="24"/>
                <w:szCs w:val="24"/>
              </w:rPr>
            </w:pPr>
          </w:p>
        </w:tc>
        <w:tc>
          <w:tcPr>
            <w:tcW w:w="1478" w:type="dxa"/>
          </w:tcPr>
          <w:p w:rsidR="00FC502C" w:rsidRPr="00D84FCB" w:rsidRDefault="00FC502C" w:rsidP="00140985">
            <w:pPr>
              <w:jc w:val="center"/>
              <w:rPr>
                <w:sz w:val="24"/>
                <w:szCs w:val="24"/>
              </w:rPr>
            </w:pPr>
            <w:r w:rsidRPr="00D84FCB">
              <w:rPr>
                <w:sz w:val="24"/>
                <w:szCs w:val="24"/>
              </w:rPr>
              <w:t>Дата и</w:t>
            </w:r>
          </w:p>
          <w:p w:rsidR="00FC502C" w:rsidRPr="00D84FCB" w:rsidRDefault="00FC502C" w:rsidP="00140985">
            <w:pPr>
              <w:jc w:val="center"/>
              <w:rPr>
                <w:sz w:val="24"/>
                <w:szCs w:val="24"/>
              </w:rPr>
            </w:pPr>
            <w:r w:rsidRPr="00D84FCB">
              <w:rPr>
                <w:sz w:val="24"/>
                <w:szCs w:val="24"/>
              </w:rPr>
              <w:t>основание</w:t>
            </w:r>
          </w:p>
          <w:p w:rsidR="00FC502C" w:rsidRPr="00D84FCB" w:rsidRDefault="00FC502C" w:rsidP="00140985">
            <w:pPr>
              <w:jc w:val="center"/>
              <w:rPr>
                <w:sz w:val="24"/>
                <w:szCs w:val="24"/>
              </w:rPr>
            </w:pPr>
            <w:r w:rsidRPr="00D84FCB">
              <w:rPr>
                <w:sz w:val="24"/>
                <w:szCs w:val="24"/>
              </w:rPr>
              <w:t>назначения</w:t>
            </w:r>
          </w:p>
          <w:p w:rsidR="00FC502C" w:rsidRPr="00D84FCB" w:rsidRDefault="00FC502C" w:rsidP="00140985">
            <w:pPr>
              <w:jc w:val="center"/>
              <w:rPr>
                <w:sz w:val="24"/>
                <w:szCs w:val="24"/>
              </w:rPr>
            </w:pPr>
            <w:r w:rsidRPr="00D84FCB">
              <w:rPr>
                <w:sz w:val="24"/>
                <w:szCs w:val="24"/>
              </w:rPr>
              <w:t>на должность</w:t>
            </w:r>
          </w:p>
        </w:tc>
        <w:tc>
          <w:tcPr>
            <w:tcW w:w="2349" w:type="dxa"/>
          </w:tcPr>
          <w:p w:rsidR="00FC502C" w:rsidRPr="00D84FCB" w:rsidRDefault="00FC502C" w:rsidP="00140985">
            <w:pPr>
              <w:jc w:val="center"/>
              <w:rPr>
                <w:sz w:val="24"/>
                <w:szCs w:val="24"/>
              </w:rPr>
            </w:pPr>
            <w:r w:rsidRPr="00D84FCB">
              <w:rPr>
                <w:sz w:val="24"/>
                <w:szCs w:val="24"/>
              </w:rPr>
              <w:t>Сведения о периодах замещения должностей, включаемых в стаж муниципальной службы</w:t>
            </w:r>
          </w:p>
        </w:tc>
        <w:tc>
          <w:tcPr>
            <w:tcW w:w="1843" w:type="dxa"/>
          </w:tcPr>
          <w:p w:rsidR="00FC502C" w:rsidRPr="00D84FCB" w:rsidRDefault="00FC502C" w:rsidP="00140985">
            <w:pPr>
              <w:ind w:firstLine="32"/>
              <w:jc w:val="center"/>
              <w:rPr>
                <w:sz w:val="24"/>
                <w:szCs w:val="24"/>
              </w:rPr>
            </w:pPr>
            <w:r w:rsidRPr="00D84FCB">
              <w:rPr>
                <w:sz w:val="24"/>
                <w:szCs w:val="24"/>
              </w:rPr>
              <w:t xml:space="preserve">Перемещение по муниципальной службе </w:t>
            </w:r>
          </w:p>
        </w:tc>
      </w:tr>
      <w:tr w:rsidR="00FC502C" w:rsidRPr="00D84FCB" w:rsidTr="00140985">
        <w:tc>
          <w:tcPr>
            <w:tcW w:w="576" w:type="dxa"/>
            <w:vAlign w:val="center"/>
          </w:tcPr>
          <w:p w:rsidR="00FC502C" w:rsidRPr="00D84FCB" w:rsidRDefault="00FC502C" w:rsidP="00140985">
            <w:pPr>
              <w:jc w:val="center"/>
              <w:rPr>
                <w:sz w:val="24"/>
                <w:szCs w:val="24"/>
              </w:rPr>
            </w:pPr>
            <w:r w:rsidRPr="00D84FCB">
              <w:rPr>
                <w:sz w:val="24"/>
                <w:szCs w:val="24"/>
              </w:rPr>
              <w:t>1</w:t>
            </w:r>
          </w:p>
        </w:tc>
        <w:tc>
          <w:tcPr>
            <w:tcW w:w="1517" w:type="dxa"/>
          </w:tcPr>
          <w:p w:rsidR="00FC502C" w:rsidRPr="00D84FCB" w:rsidRDefault="00FC502C" w:rsidP="00140985">
            <w:pPr>
              <w:jc w:val="center"/>
              <w:rPr>
                <w:sz w:val="24"/>
                <w:szCs w:val="24"/>
              </w:rPr>
            </w:pPr>
            <w:r w:rsidRPr="00D84FCB">
              <w:rPr>
                <w:sz w:val="24"/>
                <w:szCs w:val="24"/>
              </w:rPr>
              <w:t>2</w:t>
            </w:r>
          </w:p>
        </w:tc>
        <w:tc>
          <w:tcPr>
            <w:tcW w:w="1559" w:type="dxa"/>
          </w:tcPr>
          <w:p w:rsidR="00FC502C" w:rsidRPr="00D84FCB" w:rsidRDefault="00FC502C" w:rsidP="00140985">
            <w:pPr>
              <w:jc w:val="center"/>
              <w:rPr>
                <w:sz w:val="24"/>
                <w:szCs w:val="24"/>
              </w:rPr>
            </w:pPr>
            <w:r w:rsidRPr="00D84FCB">
              <w:rPr>
                <w:sz w:val="24"/>
                <w:szCs w:val="24"/>
              </w:rPr>
              <w:t>3</w:t>
            </w:r>
          </w:p>
        </w:tc>
        <w:tc>
          <w:tcPr>
            <w:tcW w:w="1307" w:type="dxa"/>
            <w:vAlign w:val="center"/>
          </w:tcPr>
          <w:p w:rsidR="00FC502C" w:rsidRPr="00D84FCB" w:rsidRDefault="00FC502C" w:rsidP="00140985">
            <w:pPr>
              <w:jc w:val="center"/>
              <w:rPr>
                <w:sz w:val="24"/>
                <w:szCs w:val="24"/>
              </w:rPr>
            </w:pPr>
            <w:r w:rsidRPr="00D84FCB">
              <w:rPr>
                <w:sz w:val="24"/>
                <w:szCs w:val="24"/>
              </w:rPr>
              <w:t>4</w:t>
            </w:r>
          </w:p>
        </w:tc>
        <w:tc>
          <w:tcPr>
            <w:tcW w:w="1245" w:type="dxa"/>
            <w:vAlign w:val="center"/>
          </w:tcPr>
          <w:p w:rsidR="00FC502C" w:rsidRPr="00D84FCB" w:rsidRDefault="00FC502C" w:rsidP="00140985">
            <w:pPr>
              <w:jc w:val="center"/>
              <w:rPr>
                <w:sz w:val="24"/>
                <w:szCs w:val="24"/>
              </w:rPr>
            </w:pPr>
            <w:r w:rsidRPr="00D84FCB">
              <w:rPr>
                <w:sz w:val="24"/>
                <w:szCs w:val="24"/>
              </w:rPr>
              <w:t>5</w:t>
            </w:r>
          </w:p>
        </w:tc>
        <w:tc>
          <w:tcPr>
            <w:tcW w:w="3118" w:type="dxa"/>
            <w:vAlign w:val="center"/>
          </w:tcPr>
          <w:p w:rsidR="00FC502C" w:rsidRPr="00D84FCB" w:rsidRDefault="00FC502C" w:rsidP="00140985">
            <w:pPr>
              <w:jc w:val="center"/>
              <w:rPr>
                <w:sz w:val="24"/>
                <w:szCs w:val="24"/>
              </w:rPr>
            </w:pPr>
            <w:r w:rsidRPr="00D84FCB">
              <w:rPr>
                <w:sz w:val="24"/>
                <w:szCs w:val="24"/>
              </w:rPr>
              <w:t>6</w:t>
            </w:r>
          </w:p>
        </w:tc>
        <w:tc>
          <w:tcPr>
            <w:tcW w:w="1478" w:type="dxa"/>
            <w:vAlign w:val="center"/>
          </w:tcPr>
          <w:p w:rsidR="00FC502C" w:rsidRPr="00D84FCB" w:rsidRDefault="00FC502C" w:rsidP="00140985">
            <w:pPr>
              <w:jc w:val="center"/>
              <w:rPr>
                <w:sz w:val="24"/>
                <w:szCs w:val="24"/>
              </w:rPr>
            </w:pPr>
            <w:r w:rsidRPr="00D84FCB">
              <w:rPr>
                <w:sz w:val="24"/>
                <w:szCs w:val="24"/>
              </w:rPr>
              <w:t>7</w:t>
            </w:r>
          </w:p>
        </w:tc>
        <w:tc>
          <w:tcPr>
            <w:tcW w:w="2349" w:type="dxa"/>
          </w:tcPr>
          <w:p w:rsidR="00FC502C" w:rsidRPr="00D84FCB" w:rsidRDefault="00FC502C" w:rsidP="00140985">
            <w:pPr>
              <w:jc w:val="center"/>
              <w:rPr>
                <w:sz w:val="24"/>
                <w:szCs w:val="24"/>
              </w:rPr>
            </w:pPr>
            <w:r w:rsidRPr="00D84FCB">
              <w:rPr>
                <w:sz w:val="24"/>
                <w:szCs w:val="24"/>
              </w:rPr>
              <w:t>8</w:t>
            </w:r>
          </w:p>
        </w:tc>
        <w:tc>
          <w:tcPr>
            <w:tcW w:w="1843" w:type="dxa"/>
          </w:tcPr>
          <w:p w:rsidR="00FC502C" w:rsidRPr="00D84FCB" w:rsidRDefault="00FC502C" w:rsidP="00140985">
            <w:pPr>
              <w:jc w:val="center"/>
              <w:rPr>
                <w:sz w:val="24"/>
                <w:szCs w:val="24"/>
              </w:rPr>
            </w:pPr>
            <w:r w:rsidRPr="00D84FCB">
              <w:rPr>
                <w:sz w:val="24"/>
                <w:szCs w:val="24"/>
              </w:rPr>
              <w:t>9</w:t>
            </w: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45" w:type="dxa"/>
          </w:tcPr>
          <w:p w:rsidR="00FC502C" w:rsidRPr="00D84FCB" w:rsidRDefault="00FC502C" w:rsidP="00140985">
            <w:pPr>
              <w:jc w:val="both"/>
              <w:rPr>
                <w:sz w:val="24"/>
                <w:szCs w:val="24"/>
              </w:rPr>
            </w:pPr>
          </w:p>
        </w:tc>
        <w:tc>
          <w:tcPr>
            <w:tcW w:w="3118"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45" w:type="dxa"/>
          </w:tcPr>
          <w:p w:rsidR="00FC502C" w:rsidRPr="00D84FCB" w:rsidRDefault="00FC502C" w:rsidP="00140985">
            <w:pPr>
              <w:jc w:val="both"/>
              <w:rPr>
                <w:sz w:val="24"/>
                <w:szCs w:val="24"/>
              </w:rPr>
            </w:pPr>
          </w:p>
        </w:tc>
        <w:tc>
          <w:tcPr>
            <w:tcW w:w="3118"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45" w:type="dxa"/>
          </w:tcPr>
          <w:p w:rsidR="00FC502C" w:rsidRPr="00D84FCB" w:rsidRDefault="00FC502C" w:rsidP="00140985">
            <w:pPr>
              <w:jc w:val="both"/>
              <w:rPr>
                <w:sz w:val="24"/>
                <w:szCs w:val="24"/>
              </w:rPr>
            </w:pPr>
          </w:p>
        </w:tc>
        <w:tc>
          <w:tcPr>
            <w:tcW w:w="3118"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45" w:type="dxa"/>
          </w:tcPr>
          <w:p w:rsidR="00FC502C" w:rsidRPr="00D84FCB" w:rsidRDefault="00FC502C" w:rsidP="00140985">
            <w:pPr>
              <w:jc w:val="both"/>
              <w:rPr>
                <w:sz w:val="24"/>
                <w:szCs w:val="24"/>
              </w:rPr>
            </w:pPr>
          </w:p>
        </w:tc>
        <w:tc>
          <w:tcPr>
            <w:tcW w:w="3118"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45" w:type="dxa"/>
          </w:tcPr>
          <w:p w:rsidR="00FC502C" w:rsidRPr="00D84FCB" w:rsidRDefault="00FC502C" w:rsidP="00140985">
            <w:pPr>
              <w:jc w:val="both"/>
              <w:rPr>
                <w:sz w:val="24"/>
                <w:szCs w:val="24"/>
              </w:rPr>
            </w:pPr>
          </w:p>
        </w:tc>
        <w:tc>
          <w:tcPr>
            <w:tcW w:w="3118"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bl>
    <w:p w:rsidR="00FC502C" w:rsidRPr="00D84FCB" w:rsidRDefault="00FC502C" w:rsidP="00FC502C">
      <w:pPr>
        <w:jc w:val="both"/>
        <w:rPr>
          <w:sz w:val="24"/>
          <w:szCs w:val="24"/>
        </w:rPr>
      </w:pPr>
    </w:p>
    <w:p w:rsidR="00FC502C" w:rsidRPr="00D84FCB" w:rsidRDefault="00FC502C" w:rsidP="00FC502C">
      <w:pPr>
        <w:jc w:val="both"/>
        <w:rPr>
          <w:sz w:val="24"/>
          <w:szCs w:val="24"/>
        </w:rPr>
      </w:pPr>
      <w:r w:rsidRPr="00D84FCB">
        <w:rPr>
          <w:sz w:val="24"/>
          <w:szCs w:val="24"/>
        </w:rPr>
        <w:t xml:space="preserve">Специалист по общим вопросам                                                    </w:t>
      </w:r>
      <w:r w:rsidRPr="00D84FCB">
        <w:rPr>
          <w:sz w:val="24"/>
          <w:szCs w:val="24"/>
        </w:rPr>
        <w:tab/>
        <w:t xml:space="preserve">               __________________         ____________________</w:t>
      </w:r>
    </w:p>
    <w:p w:rsidR="00FC502C" w:rsidRPr="00D84FCB" w:rsidRDefault="00FC502C" w:rsidP="00FC502C">
      <w:pPr>
        <w:jc w:val="both"/>
        <w:rPr>
          <w:sz w:val="24"/>
          <w:szCs w:val="24"/>
        </w:rPr>
      </w:pPr>
      <w:r w:rsidRPr="00D84FCB">
        <w:rPr>
          <w:sz w:val="24"/>
          <w:szCs w:val="24"/>
        </w:rPr>
        <w:t xml:space="preserve">                                                                                                                                                                                      (личная подпись)                      (расшифровка подписи)</w:t>
      </w:r>
    </w:p>
    <w:p w:rsidR="00FC502C" w:rsidRPr="00D84FCB" w:rsidRDefault="00FC502C" w:rsidP="00FC502C">
      <w:pPr>
        <w:shd w:val="clear" w:color="auto" w:fill="FFFFFF"/>
        <w:jc w:val="right"/>
        <w:rPr>
          <w:color w:val="000000"/>
          <w:sz w:val="24"/>
          <w:szCs w:val="24"/>
        </w:rPr>
      </w:pPr>
    </w:p>
    <w:p w:rsidR="00FC502C" w:rsidRPr="00D84FCB" w:rsidRDefault="00FC502C" w:rsidP="00FC502C">
      <w:pPr>
        <w:shd w:val="clear" w:color="auto" w:fill="FFFFFF"/>
        <w:jc w:val="right"/>
        <w:rPr>
          <w:color w:val="000000"/>
          <w:sz w:val="24"/>
          <w:szCs w:val="24"/>
        </w:rPr>
      </w:pPr>
    </w:p>
    <w:p w:rsidR="00FC502C" w:rsidRPr="00D84FCB" w:rsidRDefault="00FC502C" w:rsidP="00FC502C">
      <w:pPr>
        <w:shd w:val="clear" w:color="auto" w:fill="FFFFFF"/>
        <w:jc w:val="right"/>
        <w:rPr>
          <w:color w:val="000000"/>
          <w:sz w:val="24"/>
          <w:szCs w:val="24"/>
        </w:rPr>
      </w:pPr>
    </w:p>
    <w:p w:rsidR="00FC502C" w:rsidRPr="00D84FCB" w:rsidRDefault="00FC502C" w:rsidP="00FC502C">
      <w:pPr>
        <w:shd w:val="clear" w:color="auto" w:fill="FFFFFF"/>
        <w:jc w:val="right"/>
        <w:rPr>
          <w:color w:val="000000"/>
          <w:sz w:val="24"/>
          <w:szCs w:val="24"/>
        </w:rPr>
      </w:pPr>
    </w:p>
    <w:p w:rsidR="00FC502C" w:rsidRPr="00D84FCB" w:rsidRDefault="00FC502C" w:rsidP="00FC502C">
      <w:pPr>
        <w:shd w:val="clear" w:color="auto" w:fill="FFFFFF"/>
        <w:jc w:val="right"/>
        <w:rPr>
          <w:color w:val="000000"/>
          <w:sz w:val="24"/>
          <w:szCs w:val="24"/>
        </w:rPr>
      </w:pPr>
    </w:p>
    <w:p w:rsidR="00FC502C" w:rsidRPr="00D84FCB" w:rsidRDefault="00FC502C" w:rsidP="00FC502C">
      <w:pPr>
        <w:shd w:val="clear" w:color="auto" w:fill="FFFFFF"/>
        <w:jc w:val="right"/>
        <w:rPr>
          <w:color w:val="000000"/>
          <w:sz w:val="24"/>
          <w:szCs w:val="24"/>
        </w:rPr>
      </w:pPr>
    </w:p>
    <w:tbl>
      <w:tblPr>
        <w:tblW w:w="0" w:type="auto"/>
        <w:tblLook w:val="04A0"/>
      </w:tblPr>
      <w:tblGrid>
        <w:gridCol w:w="9702"/>
        <w:gridCol w:w="4942"/>
      </w:tblGrid>
      <w:tr w:rsidR="00FC502C" w:rsidRPr="00D84FCB" w:rsidTr="00140985">
        <w:trPr>
          <w:trHeight w:val="1560"/>
        </w:trPr>
        <w:tc>
          <w:tcPr>
            <w:tcW w:w="9702" w:type="dxa"/>
            <w:shd w:val="clear" w:color="auto" w:fill="auto"/>
          </w:tcPr>
          <w:p w:rsidR="00FC502C" w:rsidRPr="00D84FCB" w:rsidRDefault="00FC502C" w:rsidP="00140985">
            <w:pPr>
              <w:autoSpaceDE w:val="0"/>
              <w:autoSpaceDN w:val="0"/>
              <w:adjustRightInd w:val="0"/>
              <w:jc w:val="right"/>
              <w:rPr>
                <w:sz w:val="24"/>
                <w:szCs w:val="24"/>
              </w:rPr>
            </w:pPr>
          </w:p>
        </w:tc>
        <w:tc>
          <w:tcPr>
            <w:tcW w:w="4942" w:type="dxa"/>
            <w:shd w:val="clear" w:color="auto" w:fill="auto"/>
          </w:tcPr>
          <w:p w:rsidR="00FC502C" w:rsidRPr="00D84FCB" w:rsidRDefault="00FC502C" w:rsidP="00140985">
            <w:pPr>
              <w:autoSpaceDE w:val="0"/>
              <w:autoSpaceDN w:val="0"/>
              <w:adjustRightInd w:val="0"/>
              <w:jc w:val="center"/>
              <w:rPr>
                <w:sz w:val="24"/>
                <w:szCs w:val="24"/>
              </w:rPr>
            </w:pPr>
            <w:r w:rsidRPr="00D84FCB">
              <w:rPr>
                <w:sz w:val="24"/>
                <w:szCs w:val="24"/>
              </w:rPr>
              <w:t xml:space="preserve">Приложение № 2 </w:t>
            </w:r>
          </w:p>
          <w:p w:rsidR="00FC502C" w:rsidRPr="00D84FCB" w:rsidRDefault="00FC502C" w:rsidP="00140985">
            <w:pPr>
              <w:autoSpaceDE w:val="0"/>
              <w:autoSpaceDN w:val="0"/>
              <w:adjustRightInd w:val="0"/>
              <w:jc w:val="center"/>
              <w:rPr>
                <w:sz w:val="24"/>
                <w:szCs w:val="24"/>
              </w:rPr>
            </w:pPr>
            <w:r w:rsidRPr="00D84FCB">
              <w:rPr>
                <w:sz w:val="24"/>
                <w:szCs w:val="24"/>
              </w:rPr>
              <w:t>к Положению о порядке формирования и ведения реестра муниципальных служащих в Администрации Киселевского сельского поселения</w:t>
            </w:r>
          </w:p>
          <w:p w:rsidR="00FC502C" w:rsidRPr="00D84FCB" w:rsidRDefault="00FC502C" w:rsidP="00140985">
            <w:pPr>
              <w:autoSpaceDE w:val="0"/>
              <w:autoSpaceDN w:val="0"/>
              <w:adjustRightInd w:val="0"/>
              <w:jc w:val="center"/>
              <w:rPr>
                <w:rFonts w:ascii="Arial" w:hAnsi="Arial" w:cs="Arial"/>
                <w:sz w:val="24"/>
                <w:szCs w:val="24"/>
              </w:rPr>
            </w:pPr>
          </w:p>
        </w:tc>
      </w:tr>
    </w:tbl>
    <w:p w:rsidR="00FC502C" w:rsidRPr="00D84FCB" w:rsidRDefault="00FC502C" w:rsidP="00FC502C">
      <w:pPr>
        <w:overflowPunct w:val="0"/>
        <w:autoSpaceDE w:val="0"/>
        <w:autoSpaceDN w:val="0"/>
        <w:adjustRightInd w:val="0"/>
        <w:jc w:val="center"/>
        <w:textAlignment w:val="baseline"/>
        <w:rPr>
          <w:sz w:val="24"/>
          <w:szCs w:val="24"/>
        </w:rPr>
      </w:pPr>
    </w:p>
    <w:p w:rsidR="00FC502C" w:rsidRPr="00D84FCB" w:rsidRDefault="00FC502C" w:rsidP="00FC502C">
      <w:pPr>
        <w:overflowPunct w:val="0"/>
        <w:autoSpaceDE w:val="0"/>
        <w:autoSpaceDN w:val="0"/>
        <w:adjustRightInd w:val="0"/>
        <w:jc w:val="center"/>
        <w:textAlignment w:val="baseline"/>
        <w:rPr>
          <w:sz w:val="24"/>
          <w:szCs w:val="24"/>
        </w:rPr>
      </w:pPr>
    </w:p>
    <w:p w:rsidR="00FC502C" w:rsidRPr="00D84FCB" w:rsidRDefault="00FC502C" w:rsidP="00FC502C">
      <w:pPr>
        <w:overflowPunct w:val="0"/>
        <w:autoSpaceDE w:val="0"/>
        <w:autoSpaceDN w:val="0"/>
        <w:adjustRightInd w:val="0"/>
        <w:jc w:val="center"/>
        <w:textAlignment w:val="baseline"/>
        <w:rPr>
          <w:sz w:val="24"/>
          <w:szCs w:val="24"/>
        </w:rPr>
      </w:pPr>
      <w:r w:rsidRPr="00D84FCB">
        <w:rPr>
          <w:sz w:val="24"/>
          <w:szCs w:val="24"/>
        </w:rPr>
        <w:t>СВЕДЕНИЯ</w:t>
      </w:r>
    </w:p>
    <w:p w:rsidR="00FC502C" w:rsidRPr="00D84FCB" w:rsidRDefault="00FC502C" w:rsidP="00FC502C">
      <w:pPr>
        <w:autoSpaceDE w:val="0"/>
        <w:autoSpaceDN w:val="0"/>
        <w:adjustRightInd w:val="0"/>
        <w:ind w:firstLine="540"/>
        <w:jc w:val="center"/>
        <w:rPr>
          <w:sz w:val="24"/>
          <w:szCs w:val="24"/>
        </w:rPr>
      </w:pPr>
      <w:r w:rsidRPr="00D84FCB">
        <w:rPr>
          <w:rFonts w:cs="Arial"/>
          <w:sz w:val="24"/>
          <w:szCs w:val="24"/>
        </w:rPr>
        <w:t xml:space="preserve">о муниципальных служащих, исключаемых из реестра </w:t>
      </w:r>
      <w:r w:rsidRPr="00D84FCB">
        <w:rPr>
          <w:sz w:val="24"/>
          <w:szCs w:val="24"/>
        </w:rPr>
        <w:t xml:space="preserve">муниципальных служащих </w:t>
      </w:r>
    </w:p>
    <w:p w:rsidR="00FC502C" w:rsidRPr="00D84FCB" w:rsidRDefault="00FC502C" w:rsidP="00FC502C">
      <w:pPr>
        <w:autoSpaceDE w:val="0"/>
        <w:autoSpaceDN w:val="0"/>
        <w:adjustRightInd w:val="0"/>
        <w:ind w:firstLine="540"/>
        <w:jc w:val="center"/>
        <w:rPr>
          <w:sz w:val="24"/>
          <w:szCs w:val="24"/>
        </w:rPr>
      </w:pPr>
      <w:r w:rsidRPr="00D84FCB">
        <w:rPr>
          <w:sz w:val="24"/>
          <w:szCs w:val="24"/>
        </w:rPr>
        <w:t>Администрации Киселевского сельского поселения</w:t>
      </w:r>
    </w:p>
    <w:p w:rsidR="00FC502C" w:rsidRPr="00D84FCB" w:rsidRDefault="00FC502C" w:rsidP="00FC502C">
      <w:pPr>
        <w:overflowPunct w:val="0"/>
        <w:autoSpaceDE w:val="0"/>
        <w:autoSpaceDN w:val="0"/>
        <w:adjustRightInd w:val="0"/>
        <w:jc w:val="center"/>
        <w:textAlignment w:val="baseline"/>
        <w:rPr>
          <w:sz w:val="24"/>
          <w:szCs w:val="24"/>
        </w:rPr>
      </w:pPr>
    </w:p>
    <w:p w:rsidR="00FC502C" w:rsidRPr="00D84FCB" w:rsidRDefault="00FC502C" w:rsidP="00FC502C">
      <w:pPr>
        <w:shd w:val="clear" w:color="auto" w:fill="FFFFFF"/>
        <w:overflowPunct w:val="0"/>
        <w:autoSpaceDE w:val="0"/>
        <w:autoSpaceDN w:val="0"/>
        <w:adjustRightInd w:val="0"/>
        <w:jc w:val="center"/>
        <w:textAlignment w:val="baseline"/>
        <w:rPr>
          <w:sz w:val="24"/>
          <w:szCs w:val="24"/>
        </w:rPr>
      </w:pPr>
      <w:r w:rsidRPr="00D84FCB">
        <w:rPr>
          <w:sz w:val="24"/>
          <w:szCs w:val="24"/>
        </w:rPr>
        <w:t>по состоянию на «___» __________ 20__ года*.</w:t>
      </w:r>
    </w:p>
    <w:p w:rsidR="00FC502C" w:rsidRPr="00D84FCB" w:rsidRDefault="00FC502C" w:rsidP="00FC502C">
      <w:pPr>
        <w:overflowPunct w:val="0"/>
        <w:autoSpaceDE w:val="0"/>
        <w:autoSpaceDN w:val="0"/>
        <w:adjustRightInd w:val="0"/>
        <w:textAlignment w:val="baseline"/>
        <w:rPr>
          <w:sz w:val="24"/>
          <w:szCs w:val="24"/>
        </w:rPr>
      </w:pPr>
    </w:p>
    <w:tbl>
      <w:tblPr>
        <w:tblW w:w="14884" w:type="dxa"/>
        <w:tblInd w:w="-102" w:type="dxa"/>
        <w:tblLayout w:type="fixed"/>
        <w:tblCellMar>
          <w:left w:w="40" w:type="dxa"/>
          <w:right w:w="40" w:type="dxa"/>
        </w:tblCellMar>
        <w:tblLook w:val="0000"/>
      </w:tblPr>
      <w:tblGrid>
        <w:gridCol w:w="485"/>
        <w:gridCol w:w="2634"/>
        <w:gridCol w:w="1417"/>
        <w:gridCol w:w="4111"/>
        <w:gridCol w:w="2977"/>
        <w:gridCol w:w="3260"/>
      </w:tblGrid>
      <w:tr w:rsidR="00FC502C" w:rsidRPr="00D84FCB" w:rsidTr="00140985">
        <w:tblPrEx>
          <w:tblCellMar>
            <w:top w:w="0" w:type="dxa"/>
            <w:bottom w:w="0" w:type="dxa"/>
          </w:tblCellMar>
        </w:tblPrEx>
        <w:trPr>
          <w:trHeight w:hRule="exact" w:val="1419"/>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 xml:space="preserve">№ </w:t>
            </w:r>
            <w:proofErr w:type="spellStart"/>
            <w:proofErr w:type="gramStart"/>
            <w:r w:rsidRPr="00D84FCB">
              <w:rPr>
                <w:spacing w:val="-8"/>
                <w:sz w:val="24"/>
                <w:szCs w:val="24"/>
              </w:rPr>
              <w:t>п</w:t>
            </w:r>
            <w:proofErr w:type="spellEnd"/>
            <w:proofErr w:type="gramEnd"/>
            <w:r w:rsidRPr="00D84FCB">
              <w:rPr>
                <w:spacing w:val="-8"/>
                <w:sz w:val="24"/>
                <w:szCs w:val="24"/>
              </w:rPr>
              <w:t>/</w:t>
            </w:r>
            <w:proofErr w:type="spellStart"/>
            <w:r w:rsidRPr="00D84FCB">
              <w:rPr>
                <w:spacing w:val="-8"/>
                <w:sz w:val="24"/>
                <w:szCs w:val="24"/>
              </w:rPr>
              <w:t>п</w:t>
            </w:r>
            <w:proofErr w:type="spellEnd"/>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pacing w:val="-12"/>
                <w:sz w:val="24"/>
                <w:szCs w:val="24"/>
              </w:rPr>
              <w:t>ФИО</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 xml:space="preserve">Дата </w:t>
            </w:r>
            <w:r w:rsidRPr="00D84FCB">
              <w:rPr>
                <w:spacing w:val="-3"/>
                <w:sz w:val="24"/>
                <w:szCs w:val="24"/>
              </w:rPr>
              <w:t>рождения</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pacing w:val="-1"/>
                <w:sz w:val="24"/>
                <w:szCs w:val="24"/>
              </w:rPr>
            </w:pPr>
            <w:r w:rsidRPr="00D84FCB">
              <w:rPr>
                <w:spacing w:val="-1"/>
                <w:sz w:val="24"/>
                <w:szCs w:val="24"/>
              </w:rPr>
              <w:t>Замещаемая должность</w:t>
            </w:r>
          </w:p>
          <w:p w:rsidR="00FC502C" w:rsidRPr="00D84FCB" w:rsidRDefault="00FC502C" w:rsidP="00140985">
            <w:pPr>
              <w:jc w:val="center"/>
              <w:rPr>
                <w:sz w:val="24"/>
                <w:szCs w:val="24"/>
              </w:rPr>
            </w:pPr>
            <w:r w:rsidRPr="00D84FCB">
              <w:rPr>
                <w:sz w:val="24"/>
                <w:szCs w:val="24"/>
              </w:rPr>
              <w:t>на дату</w:t>
            </w:r>
          </w:p>
          <w:p w:rsidR="00FC502C" w:rsidRPr="00D84FCB" w:rsidRDefault="00FC502C" w:rsidP="00140985">
            <w:pPr>
              <w:jc w:val="center"/>
              <w:rPr>
                <w:sz w:val="24"/>
                <w:szCs w:val="24"/>
              </w:rPr>
            </w:pPr>
            <w:r w:rsidRPr="00D84FCB">
              <w:rPr>
                <w:sz w:val="24"/>
                <w:szCs w:val="24"/>
              </w:rPr>
              <w:t xml:space="preserve"> увольнения</w:t>
            </w:r>
          </w:p>
          <w:p w:rsidR="00FC502C" w:rsidRPr="00D84FCB" w:rsidRDefault="00FC502C" w:rsidP="00140985">
            <w:pPr>
              <w:jc w:val="center"/>
              <w:rPr>
                <w:sz w:val="24"/>
                <w:szCs w:val="24"/>
              </w:rPr>
            </w:pPr>
            <w:proofErr w:type="gramStart"/>
            <w:r w:rsidRPr="00D84FCB">
              <w:rPr>
                <w:sz w:val="24"/>
                <w:szCs w:val="24"/>
              </w:rPr>
              <w:t>(прекращения</w:t>
            </w:r>
            <w:proofErr w:type="gramEnd"/>
          </w:p>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трудового договора)</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jc w:val="center"/>
              <w:rPr>
                <w:sz w:val="24"/>
                <w:szCs w:val="24"/>
              </w:rPr>
            </w:pPr>
            <w:proofErr w:type="gramStart"/>
            <w:r w:rsidRPr="00D84FCB">
              <w:rPr>
                <w:sz w:val="24"/>
                <w:szCs w:val="24"/>
              </w:rPr>
              <w:t xml:space="preserve">Дата </w:t>
            </w:r>
            <w:r w:rsidRPr="00D84FCB">
              <w:rPr>
                <w:spacing w:val="-3"/>
                <w:sz w:val="24"/>
                <w:szCs w:val="24"/>
              </w:rPr>
              <w:t xml:space="preserve">увольнения </w:t>
            </w:r>
            <w:r w:rsidRPr="00D84FCB">
              <w:rPr>
                <w:sz w:val="24"/>
                <w:szCs w:val="24"/>
              </w:rPr>
              <w:t>(прекращения</w:t>
            </w:r>
            <w:proofErr w:type="gramEnd"/>
          </w:p>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трудового договора)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jc w:val="center"/>
              <w:rPr>
                <w:sz w:val="24"/>
                <w:szCs w:val="24"/>
              </w:rPr>
            </w:pPr>
            <w:r w:rsidRPr="00D84FCB">
              <w:rPr>
                <w:sz w:val="24"/>
                <w:szCs w:val="24"/>
              </w:rPr>
              <w:t xml:space="preserve">Основания увольнения </w:t>
            </w:r>
          </w:p>
          <w:p w:rsidR="00FC502C" w:rsidRPr="00D84FCB" w:rsidRDefault="00FC502C" w:rsidP="00140985">
            <w:pPr>
              <w:jc w:val="center"/>
              <w:rPr>
                <w:sz w:val="24"/>
                <w:szCs w:val="24"/>
              </w:rPr>
            </w:pPr>
            <w:proofErr w:type="gramStart"/>
            <w:r w:rsidRPr="00D84FCB">
              <w:rPr>
                <w:sz w:val="24"/>
                <w:szCs w:val="24"/>
              </w:rPr>
              <w:t>(прекращения трудового</w:t>
            </w:r>
            <w:proofErr w:type="gramEnd"/>
          </w:p>
          <w:p w:rsidR="00FC502C" w:rsidRPr="00D84FCB" w:rsidRDefault="00FC502C" w:rsidP="00140985">
            <w:pPr>
              <w:jc w:val="center"/>
              <w:rPr>
                <w:sz w:val="24"/>
                <w:szCs w:val="24"/>
              </w:rPr>
            </w:pPr>
            <w:r w:rsidRPr="00D84FCB">
              <w:rPr>
                <w:sz w:val="24"/>
                <w:szCs w:val="24"/>
              </w:rPr>
              <w:t>договора)</w:t>
            </w:r>
          </w:p>
          <w:p w:rsidR="00FC502C" w:rsidRPr="00D84FCB" w:rsidRDefault="00FC502C" w:rsidP="00140985">
            <w:pPr>
              <w:jc w:val="center"/>
              <w:rPr>
                <w:sz w:val="24"/>
                <w:szCs w:val="24"/>
              </w:rPr>
            </w:pPr>
            <w:r w:rsidRPr="00D84FCB">
              <w:rPr>
                <w:sz w:val="24"/>
                <w:szCs w:val="24"/>
              </w:rPr>
              <w:t>Дата и номер  распоряжения (приказа)</w:t>
            </w:r>
          </w:p>
        </w:tc>
      </w:tr>
      <w:tr w:rsidR="00FC502C" w:rsidRPr="00D84FCB" w:rsidTr="00140985">
        <w:tblPrEx>
          <w:tblCellMar>
            <w:top w:w="0" w:type="dxa"/>
            <w:bottom w:w="0" w:type="dxa"/>
          </w:tblCellMar>
        </w:tblPrEx>
        <w:trPr>
          <w:trHeight w:hRule="exact" w:val="418"/>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1</w:t>
            </w: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3</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4</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5</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jc w:val="center"/>
              <w:textAlignment w:val="baseline"/>
              <w:rPr>
                <w:sz w:val="24"/>
                <w:szCs w:val="24"/>
              </w:rPr>
            </w:pPr>
            <w:r w:rsidRPr="00D84FCB">
              <w:rPr>
                <w:sz w:val="24"/>
                <w:szCs w:val="24"/>
              </w:rPr>
              <w:t>6</w:t>
            </w:r>
          </w:p>
        </w:tc>
      </w:tr>
      <w:tr w:rsidR="00FC502C" w:rsidRPr="00D84FCB" w:rsidTr="00140985">
        <w:tblPrEx>
          <w:tblCellMar>
            <w:top w:w="0" w:type="dxa"/>
            <w:bottom w:w="0" w:type="dxa"/>
          </w:tblCellMar>
        </w:tblPrEx>
        <w:trPr>
          <w:trHeight w:hRule="exact" w:val="442"/>
        </w:trPr>
        <w:tc>
          <w:tcPr>
            <w:tcW w:w="485"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textAlignment w:val="baseline"/>
              <w:rPr>
                <w:sz w:val="24"/>
                <w:szCs w:val="24"/>
              </w:rPr>
            </w:pPr>
          </w:p>
        </w:tc>
        <w:tc>
          <w:tcPr>
            <w:tcW w:w="2634"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textAlignment w:val="baseline"/>
              <w:rPr>
                <w:sz w:val="24"/>
                <w:szCs w:val="24"/>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textAlignment w:val="baseline"/>
              <w:rPr>
                <w:sz w:val="24"/>
                <w:szCs w:val="24"/>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textAlignment w:val="baseline"/>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textAlignment w:val="baseline"/>
              <w:rPr>
                <w:sz w:val="24"/>
                <w:szCs w:val="24"/>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FC502C" w:rsidRPr="00D84FCB" w:rsidRDefault="00FC502C" w:rsidP="00140985">
            <w:pPr>
              <w:overflowPunct w:val="0"/>
              <w:autoSpaceDE w:val="0"/>
              <w:autoSpaceDN w:val="0"/>
              <w:adjustRightInd w:val="0"/>
              <w:textAlignment w:val="baseline"/>
              <w:rPr>
                <w:sz w:val="24"/>
                <w:szCs w:val="24"/>
              </w:rPr>
            </w:pPr>
          </w:p>
        </w:tc>
      </w:tr>
    </w:tbl>
    <w:p w:rsidR="00FC502C" w:rsidRPr="00D84FCB" w:rsidRDefault="00FC502C" w:rsidP="00FC502C">
      <w:pPr>
        <w:overflowPunct w:val="0"/>
        <w:autoSpaceDE w:val="0"/>
        <w:autoSpaceDN w:val="0"/>
        <w:adjustRightInd w:val="0"/>
        <w:jc w:val="both"/>
        <w:textAlignment w:val="baseline"/>
        <w:rPr>
          <w:sz w:val="24"/>
          <w:szCs w:val="24"/>
        </w:rPr>
      </w:pPr>
    </w:p>
    <w:p w:rsidR="00FC502C" w:rsidRPr="00D84FCB" w:rsidRDefault="00FC502C" w:rsidP="00FC502C">
      <w:pPr>
        <w:overflowPunct w:val="0"/>
        <w:autoSpaceDE w:val="0"/>
        <w:autoSpaceDN w:val="0"/>
        <w:adjustRightInd w:val="0"/>
        <w:jc w:val="both"/>
        <w:textAlignment w:val="baseline"/>
        <w:rPr>
          <w:sz w:val="24"/>
          <w:szCs w:val="24"/>
        </w:rPr>
      </w:pPr>
      <w:r w:rsidRPr="00D84FCB">
        <w:rPr>
          <w:sz w:val="24"/>
          <w:szCs w:val="24"/>
        </w:rPr>
        <w:t xml:space="preserve"> Глава Администрации Киселевского сельского поселения</w:t>
      </w:r>
      <w:r w:rsidRPr="00D84FCB">
        <w:rPr>
          <w:sz w:val="24"/>
          <w:szCs w:val="24"/>
        </w:rPr>
        <w:tab/>
      </w:r>
      <w:r w:rsidRPr="00D84FCB">
        <w:rPr>
          <w:sz w:val="24"/>
          <w:szCs w:val="24"/>
        </w:rPr>
        <w:tab/>
        <w:t>________________</w:t>
      </w:r>
      <w:r w:rsidRPr="00D84FCB">
        <w:rPr>
          <w:sz w:val="24"/>
          <w:szCs w:val="24"/>
        </w:rPr>
        <w:tab/>
      </w:r>
      <w:r w:rsidRPr="00D84FCB">
        <w:rPr>
          <w:sz w:val="24"/>
          <w:szCs w:val="24"/>
        </w:rPr>
        <w:tab/>
        <w:t>____________________</w:t>
      </w:r>
    </w:p>
    <w:p w:rsidR="00FC502C" w:rsidRPr="00D84FCB" w:rsidRDefault="00FC502C" w:rsidP="00FC502C">
      <w:pPr>
        <w:overflowPunct w:val="0"/>
        <w:autoSpaceDE w:val="0"/>
        <w:autoSpaceDN w:val="0"/>
        <w:adjustRightInd w:val="0"/>
        <w:textAlignment w:val="baseline"/>
        <w:rPr>
          <w:sz w:val="24"/>
          <w:szCs w:val="24"/>
        </w:rPr>
      </w:pPr>
      <w:r w:rsidRPr="00D84FCB">
        <w:rPr>
          <w:sz w:val="24"/>
          <w:szCs w:val="24"/>
        </w:rPr>
        <w:t xml:space="preserve">                                                                                                                                     (личная подпись)                                 (расшифровка подписи)</w:t>
      </w:r>
    </w:p>
    <w:p w:rsidR="00FC502C" w:rsidRPr="00D84FCB" w:rsidRDefault="00FC502C" w:rsidP="00FC502C">
      <w:pPr>
        <w:overflowPunct w:val="0"/>
        <w:autoSpaceDE w:val="0"/>
        <w:autoSpaceDN w:val="0"/>
        <w:adjustRightInd w:val="0"/>
        <w:textAlignment w:val="baseline"/>
        <w:rPr>
          <w:rFonts w:cs="Courier New"/>
          <w:sz w:val="24"/>
          <w:szCs w:val="24"/>
        </w:rPr>
      </w:pPr>
    </w:p>
    <w:p w:rsidR="00FC502C" w:rsidRPr="00D84FCB" w:rsidRDefault="00FC502C" w:rsidP="00FC502C">
      <w:pPr>
        <w:overflowPunct w:val="0"/>
        <w:autoSpaceDE w:val="0"/>
        <w:autoSpaceDN w:val="0"/>
        <w:adjustRightInd w:val="0"/>
        <w:textAlignment w:val="baseline"/>
        <w:rPr>
          <w:sz w:val="24"/>
          <w:szCs w:val="24"/>
        </w:rPr>
      </w:pPr>
      <w:r w:rsidRPr="00D84FCB">
        <w:rPr>
          <w:rFonts w:cs="Courier New"/>
          <w:sz w:val="24"/>
          <w:szCs w:val="24"/>
        </w:rPr>
        <w:t xml:space="preserve">&lt;*&gt; </w:t>
      </w:r>
      <w:r w:rsidRPr="00D84FCB">
        <w:rPr>
          <w:sz w:val="24"/>
          <w:szCs w:val="24"/>
        </w:rPr>
        <w:t>Форма</w:t>
      </w:r>
      <w:r w:rsidRPr="00D84FCB">
        <w:rPr>
          <w:rFonts w:cs="Courier New"/>
          <w:sz w:val="24"/>
          <w:szCs w:val="24"/>
        </w:rPr>
        <w:t xml:space="preserve"> </w:t>
      </w:r>
      <w:r w:rsidRPr="00D84FCB">
        <w:rPr>
          <w:sz w:val="24"/>
          <w:szCs w:val="24"/>
        </w:rPr>
        <w:t>заполняется</w:t>
      </w:r>
      <w:r w:rsidRPr="00D84FCB">
        <w:rPr>
          <w:rFonts w:cs="Courier New"/>
          <w:sz w:val="24"/>
          <w:szCs w:val="24"/>
        </w:rPr>
        <w:t xml:space="preserve"> </w:t>
      </w:r>
      <w:r w:rsidRPr="00D84FCB">
        <w:rPr>
          <w:sz w:val="24"/>
          <w:szCs w:val="24"/>
        </w:rPr>
        <w:t>при</w:t>
      </w:r>
      <w:r w:rsidRPr="00D84FCB">
        <w:rPr>
          <w:rFonts w:cs="Courier New"/>
          <w:sz w:val="24"/>
          <w:szCs w:val="24"/>
        </w:rPr>
        <w:t xml:space="preserve"> </w:t>
      </w:r>
      <w:r w:rsidRPr="00D84FCB">
        <w:rPr>
          <w:sz w:val="24"/>
          <w:szCs w:val="24"/>
        </w:rPr>
        <w:t>увольнении</w:t>
      </w:r>
      <w:r w:rsidRPr="00D84FCB">
        <w:rPr>
          <w:rFonts w:cs="Courier New"/>
          <w:spacing w:val="-3"/>
          <w:sz w:val="24"/>
          <w:szCs w:val="24"/>
        </w:rPr>
        <w:t xml:space="preserve"> </w:t>
      </w:r>
      <w:r w:rsidRPr="00D84FCB">
        <w:rPr>
          <w:spacing w:val="-3"/>
          <w:sz w:val="24"/>
          <w:szCs w:val="24"/>
        </w:rPr>
        <w:t>муниципального</w:t>
      </w:r>
      <w:r w:rsidRPr="00D84FCB">
        <w:rPr>
          <w:rFonts w:cs="Courier New"/>
          <w:spacing w:val="-3"/>
          <w:sz w:val="24"/>
          <w:szCs w:val="24"/>
        </w:rPr>
        <w:t xml:space="preserve"> </w:t>
      </w:r>
      <w:r w:rsidRPr="00D84FCB">
        <w:rPr>
          <w:spacing w:val="-3"/>
          <w:sz w:val="24"/>
          <w:szCs w:val="24"/>
        </w:rPr>
        <w:t>служащего.</w:t>
      </w:r>
      <w:r w:rsidRPr="00D84FCB">
        <w:rPr>
          <w:sz w:val="24"/>
          <w:szCs w:val="24"/>
        </w:rPr>
        <w:t xml:space="preserve"> </w:t>
      </w:r>
    </w:p>
    <w:p w:rsidR="00FC502C" w:rsidRPr="00D84FCB" w:rsidRDefault="00FC502C" w:rsidP="00FC502C">
      <w:pPr>
        <w:overflowPunct w:val="0"/>
        <w:autoSpaceDE w:val="0"/>
        <w:autoSpaceDN w:val="0"/>
        <w:adjustRightInd w:val="0"/>
        <w:textAlignment w:val="baseline"/>
        <w:rPr>
          <w:sz w:val="24"/>
          <w:szCs w:val="24"/>
        </w:rPr>
      </w:pPr>
    </w:p>
    <w:p w:rsidR="00FC502C" w:rsidRPr="00D84FCB" w:rsidRDefault="00FC502C" w:rsidP="00FC502C">
      <w:pPr>
        <w:overflowPunct w:val="0"/>
        <w:autoSpaceDE w:val="0"/>
        <w:autoSpaceDN w:val="0"/>
        <w:adjustRightInd w:val="0"/>
        <w:textAlignment w:val="baseline"/>
        <w:rPr>
          <w:sz w:val="24"/>
          <w:szCs w:val="24"/>
        </w:rPr>
      </w:pPr>
    </w:p>
    <w:p w:rsidR="00FC502C" w:rsidRPr="00D84FCB" w:rsidRDefault="00FC502C" w:rsidP="00FC502C">
      <w:pPr>
        <w:overflowPunct w:val="0"/>
        <w:autoSpaceDE w:val="0"/>
        <w:autoSpaceDN w:val="0"/>
        <w:adjustRightInd w:val="0"/>
        <w:textAlignment w:val="baseline"/>
        <w:rPr>
          <w:sz w:val="24"/>
          <w:szCs w:val="24"/>
        </w:rPr>
      </w:pPr>
    </w:p>
    <w:p w:rsidR="00FC502C" w:rsidRPr="00D84FCB" w:rsidRDefault="00FC502C" w:rsidP="00FC502C">
      <w:pPr>
        <w:overflowPunct w:val="0"/>
        <w:autoSpaceDE w:val="0"/>
        <w:autoSpaceDN w:val="0"/>
        <w:adjustRightInd w:val="0"/>
        <w:textAlignment w:val="baseline"/>
        <w:rPr>
          <w:sz w:val="24"/>
          <w:szCs w:val="24"/>
        </w:rPr>
      </w:pPr>
    </w:p>
    <w:tbl>
      <w:tblPr>
        <w:tblW w:w="0" w:type="auto"/>
        <w:tblLook w:val="04A0"/>
      </w:tblPr>
      <w:tblGrid>
        <w:gridCol w:w="9569"/>
        <w:gridCol w:w="5075"/>
      </w:tblGrid>
      <w:tr w:rsidR="00FC502C" w:rsidRPr="00D84FCB" w:rsidTr="00140985">
        <w:trPr>
          <w:trHeight w:val="1564"/>
        </w:trPr>
        <w:tc>
          <w:tcPr>
            <w:tcW w:w="9569" w:type="dxa"/>
            <w:shd w:val="clear" w:color="auto" w:fill="auto"/>
          </w:tcPr>
          <w:p w:rsidR="00FC502C" w:rsidRPr="00D84FCB" w:rsidRDefault="00FC502C" w:rsidP="00140985">
            <w:pPr>
              <w:autoSpaceDE w:val="0"/>
              <w:autoSpaceDN w:val="0"/>
              <w:adjustRightInd w:val="0"/>
              <w:jc w:val="right"/>
              <w:rPr>
                <w:sz w:val="24"/>
                <w:szCs w:val="24"/>
              </w:rPr>
            </w:pPr>
          </w:p>
          <w:p w:rsidR="00FC502C" w:rsidRPr="00D84FCB" w:rsidRDefault="00FC502C" w:rsidP="00140985">
            <w:pPr>
              <w:autoSpaceDE w:val="0"/>
              <w:autoSpaceDN w:val="0"/>
              <w:adjustRightInd w:val="0"/>
              <w:jc w:val="right"/>
              <w:rPr>
                <w:sz w:val="24"/>
                <w:szCs w:val="24"/>
              </w:rPr>
            </w:pPr>
          </w:p>
        </w:tc>
        <w:tc>
          <w:tcPr>
            <w:tcW w:w="5075" w:type="dxa"/>
            <w:shd w:val="clear" w:color="auto" w:fill="auto"/>
          </w:tcPr>
          <w:p w:rsidR="00FC502C" w:rsidRPr="00D84FCB" w:rsidRDefault="00FC502C" w:rsidP="00140985">
            <w:pPr>
              <w:autoSpaceDE w:val="0"/>
              <w:autoSpaceDN w:val="0"/>
              <w:adjustRightInd w:val="0"/>
              <w:jc w:val="center"/>
              <w:rPr>
                <w:sz w:val="24"/>
                <w:szCs w:val="24"/>
              </w:rPr>
            </w:pPr>
            <w:r w:rsidRPr="00D84FCB">
              <w:rPr>
                <w:sz w:val="24"/>
                <w:szCs w:val="24"/>
              </w:rPr>
              <w:t xml:space="preserve">Приложение № 3 </w:t>
            </w:r>
          </w:p>
          <w:p w:rsidR="00FC502C" w:rsidRPr="00D84FCB" w:rsidRDefault="00FC502C" w:rsidP="00140985">
            <w:pPr>
              <w:autoSpaceDE w:val="0"/>
              <w:autoSpaceDN w:val="0"/>
              <w:adjustRightInd w:val="0"/>
              <w:jc w:val="center"/>
              <w:rPr>
                <w:sz w:val="24"/>
                <w:szCs w:val="24"/>
              </w:rPr>
            </w:pPr>
            <w:r w:rsidRPr="00D84FCB">
              <w:rPr>
                <w:sz w:val="24"/>
                <w:szCs w:val="24"/>
              </w:rPr>
              <w:t>к Положению о порядке формирования и ведения реестра муниципальных служащих в Администрации Киселевского сельского поселения</w:t>
            </w:r>
          </w:p>
          <w:p w:rsidR="00FC502C" w:rsidRPr="00D84FCB" w:rsidRDefault="00FC502C" w:rsidP="00140985">
            <w:pPr>
              <w:autoSpaceDE w:val="0"/>
              <w:autoSpaceDN w:val="0"/>
              <w:adjustRightInd w:val="0"/>
              <w:jc w:val="center"/>
              <w:rPr>
                <w:rFonts w:ascii="Arial" w:hAnsi="Arial" w:cs="Arial"/>
                <w:sz w:val="24"/>
                <w:szCs w:val="24"/>
              </w:rPr>
            </w:pPr>
          </w:p>
        </w:tc>
      </w:tr>
    </w:tbl>
    <w:p w:rsidR="00FC502C" w:rsidRPr="00D84FCB" w:rsidRDefault="00FC502C" w:rsidP="00FC502C">
      <w:pPr>
        <w:shd w:val="clear" w:color="auto" w:fill="FFFFFF"/>
        <w:jc w:val="right"/>
        <w:rPr>
          <w:color w:val="000000"/>
          <w:sz w:val="24"/>
          <w:szCs w:val="24"/>
        </w:rPr>
      </w:pPr>
    </w:p>
    <w:p w:rsidR="00FC502C" w:rsidRPr="00D84FCB" w:rsidRDefault="00FC502C" w:rsidP="00FC502C">
      <w:pPr>
        <w:shd w:val="clear" w:color="auto" w:fill="FFFFFF"/>
        <w:jc w:val="center"/>
        <w:rPr>
          <w:color w:val="000000"/>
          <w:sz w:val="24"/>
          <w:szCs w:val="24"/>
        </w:rPr>
      </w:pPr>
      <w:r w:rsidRPr="00D84FCB">
        <w:rPr>
          <w:color w:val="000000"/>
          <w:sz w:val="24"/>
          <w:szCs w:val="24"/>
        </w:rPr>
        <w:t xml:space="preserve">СПИСОК </w:t>
      </w:r>
    </w:p>
    <w:p w:rsidR="00FC502C" w:rsidRPr="00D84FCB" w:rsidRDefault="00FC502C" w:rsidP="00FC502C">
      <w:pPr>
        <w:shd w:val="clear" w:color="auto" w:fill="FFFFFF"/>
        <w:jc w:val="center"/>
        <w:rPr>
          <w:color w:val="000000"/>
          <w:sz w:val="24"/>
          <w:szCs w:val="24"/>
        </w:rPr>
      </w:pPr>
      <w:r w:rsidRPr="00D84FCB">
        <w:rPr>
          <w:color w:val="000000"/>
          <w:sz w:val="24"/>
          <w:szCs w:val="24"/>
        </w:rPr>
        <w:t>муниципальных служащих, уволенных с муниципальной службы</w:t>
      </w:r>
    </w:p>
    <w:p w:rsidR="00FC502C" w:rsidRPr="00D84FCB" w:rsidRDefault="00FC502C" w:rsidP="00FC502C">
      <w:pPr>
        <w:shd w:val="clear" w:color="auto" w:fill="FFFFFF"/>
        <w:jc w:val="right"/>
        <w:rPr>
          <w:color w:val="000000"/>
          <w:sz w:val="24"/>
          <w:szCs w:val="24"/>
        </w:rPr>
      </w:pPr>
    </w:p>
    <w:tbl>
      <w:tblPr>
        <w:tblpPr w:leftFromText="180" w:rightFromText="180" w:vertAnchor="text" w:tblpX="-176"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76"/>
        <w:gridCol w:w="1517"/>
        <w:gridCol w:w="1559"/>
        <w:gridCol w:w="1307"/>
        <w:gridCol w:w="1278"/>
        <w:gridCol w:w="3085"/>
        <w:gridCol w:w="1478"/>
        <w:gridCol w:w="2349"/>
        <w:gridCol w:w="1843"/>
      </w:tblGrid>
      <w:tr w:rsidR="00FC502C" w:rsidRPr="00D84FCB" w:rsidTr="00140985">
        <w:tc>
          <w:tcPr>
            <w:tcW w:w="576" w:type="dxa"/>
          </w:tcPr>
          <w:p w:rsidR="00FC502C" w:rsidRPr="00D84FCB" w:rsidRDefault="00FC502C" w:rsidP="00140985">
            <w:pPr>
              <w:jc w:val="center"/>
              <w:rPr>
                <w:sz w:val="24"/>
                <w:szCs w:val="24"/>
              </w:rPr>
            </w:pPr>
            <w:r w:rsidRPr="00D84FCB">
              <w:rPr>
                <w:sz w:val="24"/>
                <w:szCs w:val="24"/>
              </w:rPr>
              <w:t xml:space="preserve">№ </w:t>
            </w:r>
            <w:proofErr w:type="spellStart"/>
            <w:proofErr w:type="gramStart"/>
            <w:r w:rsidRPr="00D84FCB">
              <w:rPr>
                <w:sz w:val="24"/>
                <w:szCs w:val="24"/>
              </w:rPr>
              <w:t>п</w:t>
            </w:r>
            <w:proofErr w:type="spellEnd"/>
            <w:proofErr w:type="gramEnd"/>
            <w:r w:rsidRPr="00D84FCB">
              <w:rPr>
                <w:sz w:val="24"/>
                <w:szCs w:val="24"/>
              </w:rPr>
              <w:t>/</w:t>
            </w:r>
            <w:proofErr w:type="spellStart"/>
            <w:r w:rsidRPr="00D84FCB">
              <w:rPr>
                <w:sz w:val="24"/>
                <w:szCs w:val="24"/>
              </w:rPr>
              <w:t>п</w:t>
            </w:r>
            <w:proofErr w:type="spellEnd"/>
          </w:p>
        </w:tc>
        <w:tc>
          <w:tcPr>
            <w:tcW w:w="1517" w:type="dxa"/>
          </w:tcPr>
          <w:p w:rsidR="00FC502C" w:rsidRPr="00D84FCB" w:rsidRDefault="00FC502C" w:rsidP="00140985">
            <w:pPr>
              <w:jc w:val="center"/>
              <w:rPr>
                <w:sz w:val="24"/>
                <w:szCs w:val="24"/>
              </w:rPr>
            </w:pPr>
            <w:r w:rsidRPr="00D84FCB">
              <w:rPr>
                <w:sz w:val="24"/>
                <w:szCs w:val="24"/>
              </w:rPr>
              <w:t>Группа должностей</w:t>
            </w:r>
          </w:p>
        </w:tc>
        <w:tc>
          <w:tcPr>
            <w:tcW w:w="1559" w:type="dxa"/>
          </w:tcPr>
          <w:p w:rsidR="00FC502C" w:rsidRPr="00D84FCB" w:rsidRDefault="00FC502C" w:rsidP="00140985">
            <w:pPr>
              <w:jc w:val="center"/>
              <w:rPr>
                <w:sz w:val="24"/>
                <w:szCs w:val="24"/>
              </w:rPr>
            </w:pPr>
            <w:r w:rsidRPr="00D84FCB">
              <w:rPr>
                <w:sz w:val="24"/>
                <w:szCs w:val="24"/>
              </w:rPr>
              <w:t>Замещаемая</w:t>
            </w:r>
          </w:p>
          <w:p w:rsidR="00FC502C" w:rsidRPr="00D84FCB" w:rsidRDefault="00FC502C" w:rsidP="00140985">
            <w:pPr>
              <w:jc w:val="center"/>
              <w:rPr>
                <w:sz w:val="24"/>
                <w:szCs w:val="24"/>
              </w:rPr>
            </w:pPr>
            <w:r w:rsidRPr="00D84FCB">
              <w:rPr>
                <w:sz w:val="24"/>
                <w:szCs w:val="24"/>
              </w:rPr>
              <w:t>должность</w:t>
            </w:r>
          </w:p>
        </w:tc>
        <w:tc>
          <w:tcPr>
            <w:tcW w:w="1307" w:type="dxa"/>
          </w:tcPr>
          <w:p w:rsidR="00FC502C" w:rsidRPr="00D84FCB" w:rsidRDefault="00FC502C" w:rsidP="00140985">
            <w:pPr>
              <w:jc w:val="center"/>
              <w:rPr>
                <w:sz w:val="24"/>
                <w:szCs w:val="24"/>
              </w:rPr>
            </w:pPr>
            <w:r w:rsidRPr="00D84FCB">
              <w:rPr>
                <w:sz w:val="24"/>
                <w:szCs w:val="24"/>
              </w:rPr>
              <w:t>Фамилия,</w:t>
            </w:r>
          </w:p>
          <w:p w:rsidR="00FC502C" w:rsidRPr="00D84FCB" w:rsidRDefault="00FC502C" w:rsidP="00140985">
            <w:pPr>
              <w:jc w:val="center"/>
              <w:rPr>
                <w:sz w:val="24"/>
                <w:szCs w:val="24"/>
              </w:rPr>
            </w:pPr>
            <w:r w:rsidRPr="00D84FCB">
              <w:rPr>
                <w:sz w:val="24"/>
                <w:szCs w:val="24"/>
              </w:rPr>
              <w:t>имя,</w:t>
            </w:r>
          </w:p>
          <w:p w:rsidR="00FC502C" w:rsidRPr="00D84FCB" w:rsidRDefault="00FC502C" w:rsidP="00140985">
            <w:pPr>
              <w:jc w:val="center"/>
              <w:rPr>
                <w:sz w:val="24"/>
                <w:szCs w:val="24"/>
              </w:rPr>
            </w:pPr>
            <w:r w:rsidRPr="00D84FCB">
              <w:rPr>
                <w:sz w:val="24"/>
                <w:szCs w:val="24"/>
              </w:rPr>
              <w:t>отчество</w:t>
            </w:r>
          </w:p>
        </w:tc>
        <w:tc>
          <w:tcPr>
            <w:tcW w:w="1278" w:type="dxa"/>
          </w:tcPr>
          <w:p w:rsidR="00FC502C" w:rsidRPr="00D84FCB" w:rsidRDefault="00FC502C" w:rsidP="00140985">
            <w:pPr>
              <w:jc w:val="center"/>
              <w:rPr>
                <w:sz w:val="24"/>
                <w:szCs w:val="24"/>
              </w:rPr>
            </w:pPr>
            <w:r w:rsidRPr="00D84FCB">
              <w:rPr>
                <w:sz w:val="24"/>
                <w:szCs w:val="24"/>
              </w:rPr>
              <w:t>Дата</w:t>
            </w:r>
          </w:p>
          <w:p w:rsidR="00FC502C" w:rsidRPr="00D84FCB" w:rsidRDefault="00FC502C" w:rsidP="00140985">
            <w:pPr>
              <w:jc w:val="center"/>
              <w:rPr>
                <w:sz w:val="24"/>
                <w:szCs w:val="24"/>
              </w:rPr>
            </w:pPr>
            <w:r w:rsidRPr="00D84FCB">
              <w:rPr>
                <w:sz w:val="24"/>
                <w:szCs w:val="24"/>
              </w:rPr>
              <w:t>рождения</w:t>
            </w:r>
          </w:p>
        </w:tc>
        <w:tc>
          <w:tcPr>
            <w:tcW w:w="3085" w:type="dxa"/>
          </w:tcPr>
          <w:p w:rsidR="00FC502C" w:rsidRPr="00D84FCB" w:rsidRDefault="00FC502C" w:rsidP="00140985">
            <w:pPr>
              <w:autoSpaceDE w:val="0"/>
              <w:autoSpaceDN w:val="0"/>
              <w:adjustRightInd w:val="0"/>
              <w:ind w:right="175"/>
              <w:jc w:val="center"/>
              <w:rPr>
                <w:sz w:val="24"/>
                <w:szCs w:val="24"/>
              </w:rPr>
            </w:pPr>
            <w:r w:rsidRPr="00D84FCB">
              <w:rPr>
                <w:sz w:val="24"/>
                <w:szCs w:val="24"/>
              </w:rPr>
              <w:t>Образование (дата окончания, № диплома, наименование учебного заведения, специальность, квалификация)</w:t>
            </w:r>
          </w:p>
          <w:p w:rsidR="00FC502C" w:rsidRPr="00D84FCB" w:rsidRDefault="00FC502C" w:rsidP="00140985">
            <w:pPr>
              <w:jc w:val="center"/>
              <w:rPr>
                <w:sz w:val="24"/>
                <w:szCs w:val="24"/>
              </w:rPr>
            </w:pPr>
          </w:p>
        </w:tc>
        <w:tc>
          <w:tcPr>
            <w:tcW w:w="1478" w:type="dxa"/>
          </w:tcPr>
          <w:p w:rsidR="00FC502C" w:rsidRPr="00D84FCB" w:rsidRDefault="00FC502C" w:rsidP="00140985">
            <w:pPr>
              <w:jc w:val="center"/>
              <w:rPr>
                <w:sz w:val="24"/>
                <w:szCs w:val="24"/>
              </w:rPr>
            </w:pPr>
            <w:r w:rsidRPr="00D84FCB">
              <w:rPr>
                <w:sz w:val="24"/>
                <w:szCs w:val="24"/>
              </w:rPr>
              <w:t>Дата и</w:t>
            </w:r>
          </w:p>
          <w:p w:rsidR="00FC502C" w:rsidRPr="00D84FCB" w:rsidRDefault="00FC502C" w:rsidP="00140985">
            <w:pPr>
              <w:jc w:val="center"/>
              <w:rPr>
                <w:sz w:val="24"/>
                <w:szCs w:val="24"/>
              </w:rPr>
            </w:pPr>
            <w:r w:rsidRPr="00D84FCB">
              <w:rPr>
                <w:sz w:val="24"/>
                <w:szCs w:val="24"/>
              </w:rPr>
              <w:t>основание</w:t>
            </w:r>
          </w:p>
          <w:p w:rsidR="00FC502C" w:rsidRPr="00D84FCB" w:rsidRDefault="00FC502C" w:rsidP="00140985">
            <w:pPr>
              <w:jc w:val="center"/>
              <w:rPr>
                <w:sz w:val="24"/>
                <w:szCs w:val="24"/>
              </w:rPr>
            </w:pPr>
            <w:r w:rsidRPr="00D84FCB">
              <w:rPr>
                <w:sz w:val="24"/>
                <w:szCs w:val="24"/>
              </w:rPr>
              <w:t>назначения</w:t>
            </w:r>
          </w:p>
          <w:p w:rsidR="00FC502C" w:rsidRPr="00D84FCB" w:rsidRDefault="00FC502C" w:rsidP="00140985">
            <w:pPr>
              <w:jc w:val="center"/>
              <w:rPr>
                <w:sz w:val="24"/>
                <w:szCs w:val="24"/>
              </w:rPr>
            </w:pPr>
            <w:r w:rsidRPr="00D84FCB">
              <w:rPr>
                <w:sz w:val="24"/>
                <w:szCs w:val="24"/>
              </w:rPr>
              <w:t>на должность</w:t>
            </w:r>
          </w:p>
        </w:tc>
        <w:tc>
          <w:tcPr>
            <w:tcW w:w="2349" w:type="dxa"/>
          </w:tcPr>
          <w:p w:rsidR="00FC502C" w:rsidRPr="00D84FCB" w:rsidRDefault="00FC502C" w:rsidP="00140985">
            <w:pPr>
              <w:jc w:val="center"/>
              <w:rPr>
                <w:sz w:val="24"/>
                <w:szCs w:val="24"/>
              </w:rPr>
            </w:pPr>
            <w:r w:rsidRPr="00D84FCB">
              <w:rPr>
                <w:sz w:val="24"/>
                <w:szCs w:val="24"/>
              </w:rPr>
              <w:t>Сведения о периодах замещения должностей, включаемых в стаж муниципальной службы</w:t>
            </w:r>
          </w:p>
        </w:tc>
        <w:tc>
          <w:tcPr>
            <w:tcW w:w="1843" w:type="dxa"/>
          </w:tcPr>
          <w:p w:rsidR="00FC502C" w:rsidRPr="00D84FCB" w:rsidRDefault="00FC502C" w:rsidP="00140985">
            <w:pPr>
              <w:ind w:firstLine="32"/>
              <w:jc w:val="center"/>
              <w:rPr>
                <w:sz w:val="24"/>
                <w:szCs w:val="24"/>
              </w:rPr>
            </w:pPr>
            <w:r w:rsidRPr="00D84FCB">
              <w:rPr>
                <w:sz w:val="24"/>
                <w:szCs w:val="24"/>
              </w:rPr>
              <w:t xml:space="preserve">Перемещение по муниципальной службе </w:t>
            </w:r>
          </w:p>
        </w:tc>
      </w:tr>
      <w:tr w:rsidR="00FC502C" w:rsidRPr="00D84FCB" w:rsidTr="00140985">
        <w:tc>
          <w:tcPr>
            <w:tcW w:w="576" w:type="dxa"/>
            <w:vAlign w:val="center"/>
          </w:tcPr>
          <w:p w:rsidR="00FC502C" w:rsidRPr="00D84FCB" w:rsidRDefault="00FC502C" w:rsidP="00140985">
            <w:pPr>
              <w:jc w:val="center"/>
              <w:rPr>
                <w:sz w:val="24"/>
                <w:szCs w:val="24"/>
              </w:rPr>
            </w:pPr>
            <w:r w:rsidRPr="00D84FCB">
              <w:rPr>
                <w:sz w:val="24"/>
                <w:szCs w:val="24"/>
              </w:rPr>
              <w:t>1</w:t>
            </w:r>
          </w:p>
        </w:tc>
        <w:tc>
          <w:tcPr>
            <w:tcW w:w="1517" w:type="dxa"/>
          </w:tcPr>
          <w:p w:rsidR="00FC502C" w:rsidRPr="00D84FCB" w:rsidRDefault="00FC502C" w:rsidP="00140985">
            <w:pPr>
              <w:jc w:val="center"/>
              <w:rPr>
                <w:sz w:val="24"/>
                <w:szCs w:val="24"/>
              </w:rPr>
            </w:pPr>
            <w:r w:rsidRPr="00D84FCB">
              <w:rPr>
                <w:sz w:val="24"/>
                <w:szCs w:val="24"/>
              </w:rPr>
              <w:t>2</w:t>
            </w:r>
          </w:p>
        </w:tc>
        <w:tc>
          <w:tcPr>
            <w:tcW w:w="1559" w:type="dxa"/>
          </w:tcPr>
          <w:p w:rsidR="00FC502C" w:rsidRPr="00D84FCB" w:rsidRDefault="00FC502C" w:rsidP="00140985">
            <w:pPr>
              <w:jc w:val="center"/>
              <w:rPr>
                <w:sz w:val="24"/>
                <w:szCs w:val="24"/>
              </w:rPr>
            </w:pPr>
            <w:r w:rsidRPr="00D84FCB">
              <w:rPr>
                <w:sz w:val="24"/>
                <w:szCs w:val="24"/>
              </w:rPr>
              <w:t>3</w:t>
            </w:r>
          </w:p>
        </w:tc>
        <w:tc>
          <w:tcPr>
            <w:tcW w:w="1307" w:type="dxa"/>
            <w:vAlign w:val="center"/>
          </w:tcPr>
          <w:p w:rsidR="00FC502C" w:rsidRPr="00D84FCB" w:rsidRDefault="00FC502C" w:rsidP="00140985">
            <w:pPr>
              <w:jc w:val="center"/>
              <w:rPr>
                <w:sz w:val="24"/>
                <w:szCs w:val="24"/>
              </w:rPr>
            </w:pPr>
            <w:r w:rsidRPr="00D84FCB">
              <w:rPr>
                <w:sz w:val="24"/>
                <w:szCs w:val="24"/>
              </w:rPr>
              <w:t>4</w:t>
            </w:r>
          </w:p>
        </w:tc>
        <w:tc>
          <w:tcPr>
            <w:tcW w:w="1278" w:type="dxa"/>
            <w:vAlign w:val="center"/>
          </w:tcPr>
          <w:p w:rsidR="00FC502C" w:rsidRPr="00D84FCB" w:rsidRDefault="00FC502C" w:rsidP="00140985">
            <w:pPr>
              <w:jc w:val="center"/>
              <w:rPr>
                <w:sz w:val="24"/>
                <w:szCs w:val="24"/>
              </w:rPr>
            </w:pPr>
            <w:r w:rsidRPr="00D84FCB">
              <w:rPr>
                <w:sz w:val="24"/>
                <w:szCs w:val="24"/>
              </w:rPr>
              <w:t>5</w:t>
            </w:r>
          </w:p>
        </w:tc>
        <w:tc>
          <w:tcPr>
            <w:tcW w:w="3085" w:type="dxa"/>
            <w:vAlign w:val="center"/>
          </w:tcPr>
          <w:p w:rsidR="00FC502C" w:rsidRPr="00D84FCB" w:rsidRDefault="00FC502C" w:rsidP="00140985">
            <w:pPr>
              <w:jc w:val="center"/>
              <w:rPr>
                <w:sz w:val="24"/>
                <w:szCs w:val="24"/>
              </w:rPr>
            </w:pPr>
            <w:r w:rsidRPr="00D84FCB">
              <w:rPr>
                <w:sz w:val="24"/>
                <w:szCs w:val="24"/>
              </w:rPr>
              <w:t>6</w:t>
            </w:r>
          </w:p>
        </w:tc>
        <w:tc>
          <w:tcPr>
            <w:tcW w:w="1478" w:type="dxa"/>
            <w:vAlign w:val="center"/>
          </w:tcPr>
          <w:p w:rsidR="00FC502C" w:rsidRPr="00D84FCB" w:rsidRDefault="00FC502C" w:rsidP="00140985">
            <w:pPr>
              <w:jc w:val="center"/>
              <w:rPr>
                <w:sz w:val="24"/>
                <w:szCs w:val="24"/>
              </w:rPr>
            </w:pPr>
            <w:r w:rsidRPr="00D84FCB">
              <w:rPr>
                <w:sz w:val="24"/>
                <w:szCs w:val="24"/>
              </w:rPr>
              <w:t>7</w:t>
            </w:r>
          </w:p>
        </w:tc>
        <w:tc>
          <w:tcPr>
            <w:tcW w:w="2349" w:type="dxa"/>
          </w:tcPr>
          <w:p w:rsidR="00FC502C" w:rsidRPr="00D84FCB" w:rsidRDefault="00FC502C" w:rsidP="00140985">
            <w:pPr>
              <w:jc w:val="center"/>
              <w:rPr>
                <w:sz w:val="24"/>
                <w:szCs w:val="24"/>
              </w:rPr>
            </w:pPr>
            <w:r w:rsidRPr="00D84FCB">
              <w:rPr>
                <w:sz w:val="24"/>
                <w:szCs w:val="24"/>
              </w:rPr>
              <w:t>8</w:t>
            </w:r>
          </w:p>
        </w:tc>
        <w:tc>
          <w:tcPr>
            <w:tcW w:w="1843" w:type="dxa"/>
          </w:tcPr>
          <w:p w:rsidR="00FC502C" w:rsidRPr="00D84FCB" w:rsidRDefault="00FC502C" w:rsidP="00140985">
            <w:pPr>
              <w:jc w:val="center"/>
              <w:rPr>
                <w:sz w:val="24"/>
                <w:szCs w:val="24"/>
              </w:rPr>
            </w:pPr>
            <w:r w:rsidRPr="00D84FCB">
              <w:rPr>
                <w:sz w:val="24"/>
                <w:szCs w:val="24"/>
              </w:rPr>
              <w:t>9</w:t>
            </w: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78" w:type="dxa"/>
          </w:tcPr>
          <w:p w:rsidR="00FC502C" w:rsidRPr="00D84FCB" w:rsidRDefault="00FC502C" w:rsidP="00140985">
            <w:pPr>
              <w:jc w:val="both"/>
              <w:rPr>
                <w:sz w:val="24"/>
                <w:szCs w:val="24"/>
              </w:rPr>
            </w:pPr>
          </w:p>
        </w:tc>
        <w:tc>
          <w:tcPr>
            <w:tcW w:w="3085"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78" w:type="dxa"/>
          </w:tcPr>
          <w:p w:rsidR="00FC502C" w:rsidRPr="00D84FCB" w:rsidRDefault="00FC502C" w:rsidP="00140985">
            <w:pPr>
              <w:jc w:val="both"/>
              <w:rPr>
                <w:sz w:val="24"/>
                <w:szCs w:val="24"/>
              </w:rPr>
            </w:pPr>
          </w:p>
        </w:tc>
        <w:tc>
          <w:tcPr>
            <w:tcW w:w="3085"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78" w:type="dxa"/>
          </w:tcPr>
          <w:p w:rsidR="00FC502C" w:rsidRPr="00D84FCB" w:rsidRDefault="00FC502C" w:rsidP="00140985">
            <w:pPr>
              <w:jc w:val="both"/>
              <w:rPr>
                <w:sz w:val="24"/>
                <w:szCs w:val="24"/>
              </w:rPr>
            </w:pPr>
          </w:p>
        </w:tc>
        <w:tc>
          <w:tcPr>
            <w:tcW w:w="3085"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78" w:type="dxa"/>
          </w:tcPr>
          <w:p w:rsidR="00FC502C" w:rsidRPr="00D84FCB" w:rsidRDefault="00FC502C" w:rsidP="00140985">
            <w:pPr>
              <w:jc w:val="both"/>
              <w:rPr>
                <w:sz w:val="24"/>
                <w:szCs w:val="24"/>
              </w:rPr>
            </w:pPr>
          </w:p>
        </w:tc>
        <w:tc>
          <w:tcPr>
            <w:tcW w:w="3085"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r w:rsidR="00FC502C" w:rsidRPr="00D84FCB" w:rsidTr="00140985">
        <w:tc>
          <w:tcPr>
            <w:tcW w:w="576" w:type="dxa"/>
          </w:tcPr>
          <w:p w:rsidR="00FC502C" w:rsidRPr="00D84FCB" w:rsidRDefault="00FC502C" w:rsidP="00140985">
            <w:pPr>
              <w:jc w:val="both"/>
              <w:rPr>
                <w:sz w:val="24"/>
                <w:szCs w:val="24"/>
              </w:rPr>
            </w:pPr>
          </w:p>
        </w:tc>
        <w:tc>
          <w:tcPr>
            <w:tcW w:w="1517" w:type="dxa"/>
          </w:tcPr>
          <w:p w:rsidR="00FC502C" w:rsidRPr="00D84FCB" w:rsidRDefault="00FC502C" w:rsidP="00140985">
            <w:pPr>
              <w:jc w:val="both"/>
              <w:rPr>
                <w:sz w:val="24"/>
                <w:szCs w:val="24"/>
              </w:rPr>
            </w:pPr>
          </w:p>
        </w:tc>
        <w:tc>
          <w:tcPr>
            <w:tcW w:w="1559" w:type="dxa"/>
          </w:tcPr>
          <w:p w:rsidR="00FC502C" w:rsidRPr="00D84FCB" w:rsidRDefault="00FC502C" w:rsidP="00140985">
            <w:pPr>
              <w:jc w:val="both"/>
              <w:rPr>
                <w:sz w:val="24"/>
                <w:szCs w:val="24"/>
              </w:rPr>
            </w:pPr>
          </w:p>
        </w:tc>
        <w:tc>
          <w:tcPr>
            <w:tcW w:w="1307" w:type="dxa"/>
          </w:tcPr>
          <w:p w:rsidR="00FC502C" w:rsidRPr="00D84FCB" w:rsidRDefault="00FC502C" w:rsidP="00140985">
            <w:pPr>
              <w:jc w:val="both"/>
              <w:rPr>
                <w:sz w:val="24"/>
                <w:szCs w:val="24"/>
              </w:rPr>
            </w:pPr>
          </w:p>
        </w:tc>
        <w:tc>
          <w:tcPr>
            <w:tcW w:w="1278" w:type="dxa"/>
          </w:tcPr>
          <w:p w:rsidR="00FC502C" w:rsidRPr="00D84FCB" w:rsidRDefault="00FC502C" w:rsidP="00140985">
            <w:pPr>
              <w:jc w:val="both"/>
              <w:rPr>
                <w:sz w:val="24"/>
                <w:szCs w:val="24"/>
              </w:rPr>
            </w:pPr>
          </w:p>
        </w:tc>
        <w:tc>
          <w:tcPr>
            <w:tcW w:w="3085" w:type="dxa"/>
          </w:tcPr>
          <w:p w:rsidR="00FC502C" w:rsidRPr="00D84FCB" w:rsidRDefault="00FC502C" w:rsidP="00140985">
            <w:pPr>
              <w:jc w:val="both"/>
              <w:rPr>
                <w:sz w:val="24"/>
                <w:szCs w:val="24"/>
              </w:rPr>
            </w:pPr>
          </w:p>
        </w:tc>
        <w:tc>
          <w:tcPr>
            <w:tcW w:w="1478" w:type="dxa"/>
          </w:tcPr>
          <w:p w:rsidR="00FC502C" w:rsidRPr="00D84FCB" w:rsidRDefault="00FC502C" w:rsidP="00140985">
            <w:pPr>
              <w:jc w:val="both"/>
              <w:rPr>
                <w:sz w:val="24"/>
                <w:szCs w:val="24"/>
              </w:rPr>
            </w:pPr>
          </w:p>
        </w:tc>
        <w:tc>
          <w:tcPr>
            <w:tcW w:w="2349" w:type="dxa"/>
          </w:tcPr>
          <w:p w:rsidR="00FC502C" w:rsidRPr="00D84FCB" w:rsidRDefault="00FC502C" w:rsidP="00140985">
            <w:pPr>
              <w:jc w:val="both"/>
              <w:rPr>
                <w:sz w:val="24"/>
                <w:szCs w:val="24"/>
              </w:rPr>
            </w:pPr>
          </w:p>
        </w:tc>
        <w:tc>
          <w:tcPr>
            <w:tcW w:w="1843" w:type="dxa"/>
          </w:tcPr>
          <w:p w:rsidR="00FC502C" w:rsidRPr="00D84FCB" w:rsidRDefault="00FC502C" w:rsidP="00140985">
            <w:pPr>
              <w:jc w:val="both"/>
              <w:rPr>
                <w:sz w:val="24"/>
                <w:szCs w:val="24"/>
              </w:rPr>
            </w:pPr>
          </w:p>
        </w:tc>
      </w:tr>
    </w:tbl>
    <w:p w:rsidR="00FC502C" w:rsidRPr="00D84FCB" w:rsidRDefault="00FC502C" w:rsidP="00FC502C">
      <w:pPr>
        <w:jc w:val="both"/>
        <w:rPr>
          <w:color w:val="000000"/>
          <w:sz w:val="24"/>
          <w:szCs w:val="24"/>
        </w:rPr>
      </w:pPr>
    </w:p>
    <w:p w:rsidR="00FC502C" w:rsidRPr="00D84FCB" w:rsidRDefault="00FC502C" w:rsidP="00FC502C">
      <w:pPr>
        <w:jc w:val="both"/>
        <w:rPr>
          <w:sz w:val="24"/>
          <w:szCs w:val="24"/>
        </w:rPr>
      </w:pPr>
      <w:r w:rsidRPr="00D84FCB">
        <w:rPr>
          <w:sz w:val="24"/>
          <w:szCs w:val="24"/>
        </w:rPr>
        <w:t>Специалист по общим вопросам                                                   __________________         ____________________</w:t>
      </w:r>
    </w:p>
    <w:p w:rsidR="00FC502C" w:rsidRPr="00D84FCB" w:rsidRDefault="00FC502C" w:rsidP="00FC502C">
      <w:pPr>
        <w:jc w:val="both"/>
        <w:rPr>
          <w:sz w:val="24"/>
          <w:szCs w:val="24"/>
        </w:rPr>
      </w:pPr>
      <w:r w:rsidRPr="00D84FCB">
        <w:rPr>
          <w:sz w:val="24"/>
          <w:szCs w:val="24"/>
        </w:rPr>
        <w:t xml:space="preserve">                                                                                                                                                               (личная подпись)                                   (расшифровка подписи)</w:t>
      </w:r>
    </w:p>
    <w:p w:rsidR="00FC502C" w:rsidRPr="00D84FCB" w:rsidRDefault="00FC502C" w:rsidP="00FC502C">
      <w:pPr>
        <w:shd w:val="clear" w:color="auto" w:fill="FFFFFF"/>
        <w:jc w:val="right"/>
        <w:rPr>
          <w:color w:val="000000"/>
          <w:sz w:val="24"/>
          <w:szCs w:val="24"/>
        </w:rPr>
      </w:pPr>
    </w:p>
    <w:p w:rsidR="00FC502C" w:rsidRPr="00D84FCB" w:rsidRDefault="00FC502C" w:rsidP="00FC502C">
      <w:pPr>
        <w:shd w:val="clear" w:color="auto" w:fill="FFFFFF"/>
        <w:jc w:val="right"/>
        <w:rPr>
          <w:color w:val="000000"/>
          <w:sz w:val="24"/>
          <w:szCs w:val="24"/>
        </w:rPr>
      </w:pPr>
    </w:p>
    <w:tbl>
      <w:tblPr>
        <w:tblW w:w="0" w:type="auto"/>
        <w:tblLook w:val="04A0"/>
      </w:tblPr>
      <w:tblGrid>
        <w:gridCol w:w="9359"/>
        <w:gridCol w:w="5427"/>
      </w:tblGrid>
      <w:tr w:rsidR="00FC502C" w:rsidRPr="00D84FCB" w:rsidTr="00140985">
        <w:trPr>
          <w:trHeight w:val="1847"/>
        </w:trPr>
        <w:tc>
          <w:tcPr>
            <w:tcW w:w="9359" w:type="dxa"/>
            <w:shd w:val="clear" w:color="auto" w:fill="auto"/>
          </w:tcPr>
          <w:p w:rsidR="00FC502C" w:rsidRPr="00D84FCB" w:rsidRDefault="00FC502C" w:rsidP="00140985">
            <w:pPr>
              <w:autoSpaceDE w:val="0"/>
              <w:autoSpaceDN w:val="0"/>
              <w:adjustRightInd w:val="0"/>
              <w:jc w:val="right"/>
              <w:rPr>
                <w:sz w:val="24"/>
                <w:szCs w:val="24"/>
              </w:rPr>
            </w:pPr>
          </w:p>
        </w:tc>
        <w:tc>
          <w:tcPr>
            <w:tcW w:w="5427" w:type="dxa"/>
            <w:shd w:val="clear" w:color="auto" w:fill="auto"/>
          </w:tcPr>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p>
          <w:p w:rsidR="00FC502C" w:rsidRPr="00D84FCB" w:rsidRDefault="00FC502C" w:rsidP="00140985">
            <w:pPr>
              <w:autoSpaceDE w:val="0"/>
              <w:autoSpaceDN w:val="0"/>
              <w:adjustRightInd w:val="0"/>
              <w:jc w:val="center"/>
              <w:rPr>
                <w:sz w:val="24"/>
                <w:szCs w:val="24"/>
              </w:rPr>
            </w:pPr>
            <w:r w:rsidRPr="00D84FCB">
              <w:rPr>
                <w:sz w:val="24"/>
                <w:szCs w:val="24"/>
              </w:rPr>
              <w:t>Приложение № 4</w:t>
            </w:r>
          </w:p>
          <w:p w:rsidR="00FC502C" w:rsidRPr="00D84FCB" w:rsidRDefault="00FC502C" w:rsidP="00140985">
            <w:pPr>
              <w:autoSpaceDE w:val="0"/>
              <w:autoSpaceDN w:val="0"/>
              <w:adjustRightInd w:val="0"/>
              <w:jc w:val="center"/>
              <w:rPr>
                <w:sz w:val="24"/>
                <w:szCs w:val="24"/>
              </w:rPr>
            </w:pPr>
            <w:r w:rsidRPr="00D84FCB">
              <w:rPr>
                <w:sz w:val="24"/>
                <w:szCs w:val="24"/>
              </w:rPr>
              <w:t>к Положению о порядке формирования и ведения реестра муниципальных служащих в Администрации Киселевского сельского поселения</w:t>
            </w:r>
          </w:p>
          <w:p w:rsidR="00FC502C" w:rsidRPr="00D84FCB" w:rsidRDefault="00FC502C" w:rsidP="00140985">
            <w:pPr>
              <w:suppressAutoHyphens/>
              <w:jc w:val="center"/>
              <w:rPr>
                <w:sz w:val="24"/>
                <w:szCs w:val="24"/>
              </w:rPr>
            </w:pPr>
          </w:p>
        </w:tc>
      </w:tr>
      <w:tr w:rsidR="00FC502C" w:rsidRPr="00D84FCB" w:rsidTr="00140985">
        <w:tc>
          <w:tcPr>
            <w:tcW w:w="9359" w:type="dxa"/>
            <w:shd w:val="clear" w:color="auto" w:fill="auto"/>
          </w:tcPr>
          <w:p w:rsidR="00FC502C" w:rsidRPr="00D84FCB" w:rsidRDefault="00FC502C" w:rsidP="00140985">
            <w:pPr>
              <w:autoSpaceDE w:val="0"/>
              <w:autoSpaceDN w:val="0"/>
              <w:adjustRightInd w:val="0"/>
              <w:jc w:val="right"/>
              <w:rPr>
                <w:sz w:val="24"/>
                <w:szCs w:val="24"/>
              </w:rPr>
            </w:pPr>
          </w:p>
        </w:tc>
        <w:tc>
          <w:tcPr>
            <w:tcW w:w="5427" w:type="dxa"/>
            <w:shd w:val="clear" w:color="auto" w:fill="auto"/>
          </w:tcPr>
          <w:p w:rsidR="00FC502C" w:rsidRPr="00D84FCB" w:rsidRDefault="00FC502C" w:rsidP="00140985">
            <w:pPr>
              <w:suppressAutoHyphens/>
              <w:jc w:val="center"/>
              <w:rPr>
                <w:sz w:val="24"/>
                <w:szCs w:val="24"/>
              </w:rPr>
            </w:pPr>
            <w:r w:rsidRPr="00D84FCB">
              <w:rPr>
                <w:sz w:val="24"/>
                <w:szCs w:val="24"/>
              </w:rPr>
              <w:t>Утверждаю</w:t>
            </w:r>
          </w:p>
          <w:p w:rsidR="00FC502C" w:rsidRPr="00D84FCB" w:rsidRDefault="00FC502C" w:rsidP="00140985">
            <w:pPr>
              <w:suppressAutoHyphens/>
              <w:jc w:val="center"/>
              <w:rPr>
                <w:sz w:val="24"/>
                <w:szCs w:val="24"/>
              </w:rPr>
            </w:pPr>
            <w:r w:rsidRPr="00D84FCB">
              <w:rPr>
                <w:sz w:val="24"/>
                <w:szCs w:val="24"/>
              </w:rPr>
              <w:t>Глава Администрации</w:t>
            </w:r>
          </w:p>
          <w:p w:rsidR="00FC502C" w:rsidRPr="00D84FCB" w:rsidRDefault="00FC502C" w:rsidP="00140985">
            <w:pPr>
              <w:suppressAutoHyphens/>
              <w:jc w:val="center"/>
              <w:rPr>
                <w:sz w:val="24"/>
                <w:szCs w:val="24"/>
              </w:rPr>
            </w:pPr>
            <w:r w:rsidRPr="00D84FCB">
              <w:rPr>
                <w:sz w:val="24"/>
                <w:szCs w:val="24"/>
              </w:rPr>
              <w:t>Киселевского сельского поселения</w:t>
            </w:r>
          </w:p>
          <w:p w:rsidR="00FC502C" w:rsidRPr="00D84FCB" w:rsidRDefault="00FC502C" w:rsidP="00140985">
            <w:pPr>
              <w:suppressAutoHyphens/>
              <w:jc w:val="center"/>
              <w:rPr>
                <w:sz w:val="24"/>
                <w:szCs w:val="24"/>
              </w:rPr>
            </w:pPr>
            <w:r w:rsidRPr="00D84FCB">
              <w:rPr>
                <w:sz w:val="24"/>
                <w:szCs w:val="24"/>
              </w:rPr>
              <w:t xml:space="preserve">  ____________   ______________</w:t>
            </w:r>
          </w:p>
          <w:p w:rsidR="00FC502C" w:rsidRPr="00D84FCB" w:rsidRDefault="00FC502C" w:rsidP="00140985">
            <w:pPr>
              <w:suppressAutoHyphens/>
              <w:jc w:val="center"/>
              <w:rPr>
                <w:sz w:val="24"/>
                <w:szCs w:val="24"/>
              </w:rPr>
            </w:pPr>
            <w:r w:rsidRPr="00D84FCB">
              <w:rPr>
                <w:sz w:val="24"/>
                <w:szCs w:val="24"/>
              </w:rPr>
              <w:t xml:space="preserve">        (личная подпись)    (расшифровка подписи)</w:t>
            </w:r>
          </w:p>
          <w:p w:rsidR="00FC502C" w:rsidRPr="00D84FCB" w:rsidRDefault="00FC502C" w:rsidP="00140985">
            <w:pPr>
              <w:shd w:val="clear" w:color="auto" w:fill="FFFFFF"/>
              <w:jc w:val="center"/>
              <w:rPr>
                <w:sz w:val="24"/>
                <w:szCs w:val="24"/>
              </w:rPr>
            </w:pPr>
          </w:p>
        </w:tc>
      </w:tr>
    </w:tbl>
    <w:p w:rsidR="00FC502C" w:rsidRPr="00D84FCB" w:rsidRDefault="00FC502C" w:rsidP="00FC502C">
      <w:pPr>
        <w:autoSpaceDE w:val="0"/>
        <w:autoSpaceDN w:val="0"/>
        <w:adjustRightInd w:val="0"/>
        <w:ind w:firstLine="540"/>
        <w:jc w:val="center"/>
        <w:rPr>
          <w:sz w:val="24"/>
          <w:szCs w:val="24"/>
        </w:rPr>
      </w:pPr>
      <w:r w:rsidRPr="00D84FCB">
        <w:rPr>
          <w:sz w:val="24"/>
          <w:szCs w:val="24"/>
        </w:rPr>
        <w:t>ВЫПИСКА</w:t>
      </w:r>
    </w:p>
    <w:p w:rsidR="00FC502C" w:rsidRPr="00D84FCB" w:rsidRDefault="00FC502C" w:rsidP="00FC502C">
      <w:pPr>
        <w:autoSpaceDE w:val="0"/>
        <w:autoSpaceDN w:val="0"/>
        <w:adjustRightInd w:val="0"/>
        <w:ind w:firstLine="540"/>
        <w:jc w:val="center"/>
        <w:rPr>
          <w:sz w:val="24"/>
          <w:szCs w:val="24"/>
        </w:rPr>
      </w:pPr>
      <w:r w:rsidRPr="00D84FCB">
        <w:rPr>
          <w:sz w:val="24"/>
          <w:szCs w:val="24"/>
        </w:rPr>
        <w:t xml:space="preserve">из реестра муниципальных служащих </w:t>
      </w:r>
    </w:p>
    <w:p w:rsidR="00FC502C" w:rsidRPr="00D84FCB" w:rsidRDefault="00FC502C" w:rsidP="00FC502C">
      <w:pPr>
        <w:autoSpaceDE w:val="0"/>
        <w:autoSpaceDN w:val="0"/>
        <w:adjustRightInd w:val="0"/>
        <w:ind w:firstLine="540"/>
        <w:jc w:val="center"/>
        <w:rPr>
          <w:sz w:val="24"/>
          <w:szCs w:val="24"/>
        </w:rPr>
      </w:pPr>
    </w:p>
    <w:p w:rsidR="00FC502C" w:rsidRPr="00D84FCB" w:rsidRDefault="00FC502C" w:rsidP="00FC502C">
      <w:pPr>
        <w:autoSpaceDE w:val="0"/>
        <w:autoSpaceDN w:val="0"/>
        <w:adjustRightInd w:val="0"/>
        <w:ind w:firstLine="540"/>
        <w:jc w:val="center"/>
        <w:rPr>
          <w:sz w:val="24"/>
          <w:szCs w:val="24"/>
        </w:rPr>
      </w:pPr>
      <w:r w:rsidRPr="00D84FCB">
        <w:rPr>
          <w:sz w:val="24"/>
          <w:szCs w:val="24"/>
        </w:rPr>
        <w:t xml:space="preserve">в отношении _________________________________, </w:t>
      </w:r>
      <w:proofErr w:type="gramStart"/>
      <w:r w:rsidRPr="00D84FCB">
        <w:rPr>
          <w:sz w:val="24"/>
          <w:szCs w:val="24"/>
        </w:rPr>
        <w:t>замещающего</w:t>
      </w:r>
      <w:proofErr w:type="gramEnd"/>
      <w:r w:rsidRPr="00D84FCB">
        <w:rPr>
          <w:sz w:val="24"/>
          <w:szCs w:val="24"/>
        </w:rPr>
        <w:t xml:space="preserve"> (замещавшего)</w:t>
      </w:r>
    </w:p>
    <w:p w:rsidR="00FC502C" w:rsidRPr="00D84FCB" w:rsidRDefault="00FC502C" w:rsidP="00FC502C">
      <w:pPr>
        <w:autoSpaceDE w:val="0"/>
        <w:autoSpaceDN w:val="0"/>
        <w:adjustRightInd w:val="0"/>
        <w:ind w:firstLine="540"/>
        <w:rPr>
          <w:sz w:val="24"/>
          <w:szCs w:val="24"/>
        </w:rPr>
      </w:pPr>
      <w:r w:rsidRPr="00D84FCB">
        <w:rPr>
          <w:sz w:val="24"/>
          <w:szCs w:val="24"/>
        </w:rPr>
        <w:t xml:space="preserve">                                                                                                  (Ф.И.О. полностью)</w:t>
      </w:r>
    </w:p>
    <w:p w:rsidR="00FC502C" w:rsidRPr="00D84FCB" w:rsidRDefault="00FC502C" w:rsidP="00FC502C">
      <w:pPr>
        <w:autoSpaceDE w:val="0"/>
        <w:autoSpaceDN w:val="0"/>
        <w:adjustRightInd w:val="0"/>
        <w:ind w:firstLine="540"/>
        <w:jc w:val="center"/>
        <w:rPr>
          <w:sz w:val="24"/>
          <w:szCs w:val="24"/>
        </w:rPr>
      </w:pPr>
      <w:r w:rsidRPr="00D84FCB">
        <w:rPr>
          <w:sz w:val="24"/>
          <w:szCs w:val="24"/>
        </w:rPr>
        <w:t xml:space="preserve"> должность муниципальной службы в Администрации Киселевского сельского поселения</w:t>
      </w:r>
    </w:p>
    <w:p w:rsidR="00FC502C" w:rsidRPr="00D84FCB" w:rsidRDefault="00FC502C" w:rsidP="00FC502C">
      <w:pPr>
        <w:shd w:val="clear" w:color="auto" w:fill="FFFFFF"/>
        <w:rPr>
          <w:sz w:val="24"/>
          <w:szCs w:val="24"/>
        </w:rPr>
      </w:pPr>
      <w:r w:rsidRPr="00D84FCB">
        <w:rPr>
          <w:color w:val="000000"/>
          <w:sz w:val="24"/>
          <w:szCs w:val="24"/>
        </w:rPr>
        <w:t>   </w:t>
      </w:r>
    </w:p>
    <w:tbl>
      <w:tblPr>
        <w:tblpPr w:leftFromText="180" w:rightFromText="180" w:vertAnchor="text" w:tblpX="-68"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576"/>
        <w:gridCol w:w="1494"/>
        <w:gridCol w:w="1576"/>
        <w:gridCol w:w="1307"/>
        <w:gridCol w:w="1278"/>
        <w:gridCol w:w="3091"/>
        <w:gridCol w:w="1478"/>
        <w:gridCol w:w="2349"/>
        <w:gridCol w:w="1843"/>
      </w:tblGrid>
      <w:tr w:rsidR="00FC502C" w:rsidRPr="00D84FCB" w:rsidTr="00140985">
        <w:tc>
          <w:tcPr>
            <w:tcW w:w="576" w:type="dxa"/>
          </w:tcPr>
          <w:p w:rsidR="00FC502C" w:rsidRPr="00D84FCB" w:rsidRDefault="00FC502C" w:rsidP="00140985">
            <w:pPr>
              <w:jc w:val="center"/>
              <w:rPr>
                <w:sz w:val="24"/>
                <w:szCs w:val="24"/>
              </w:rPr>
            </w:pPr>
            <w:r w:rsidRPr="00D84FCB">
              <w:rPr>
                <w:sz w:val="24"/>
                <w:szCs w:val="24"/>
              </w:rPr>
              <w:t xml:space="preserve">№ </w:t>
            </w:r>
            <w:proofErr w:type="spellStart"/>
            <w:proofErr w:type="gramStart"/>
            <w:r w:rsidRPr="00D84FCB">
              <w:rPr>
                <w:sz w:val="24"/>
                <w:szCs w:val="24"/>
              </w:rPr>
              <w:t>п</w:t>
            </w:r>
            <w:proofErr w:type="spellEnd"/>
            <w:proofErr w:type="gramEnd"/>
            <w:r w:rsidRPr="00D84FCB">
              <w:rPr>
                <w:sz w:val="24"/>
                <w:szCs w:val="24"/>
              </w:rPr>
              <w:t>/</w:t>
            </w:r>
            <w:proofErr w:type="spellStart"/>
            <w:r w:rsidRPr="00D84FCB">
              <w:rPr>
                <w:sz w:val="24"/>
                <w:szCs w:val="24"/>
              </w:rPr>
              <w:t>п</w:t>
            </w:r>
            <w:proofErr w:type="spellEnd"/>
          </w:p>
        </w:tc>
        <w:tc>
          <w:tcPr>
            <w:tcW w:w="1494" w:type="dxa"/>
          </w:tcPr>
          <w:p w:rsidR="00FC502C" w:rsidRPr="00D84FCB" w:rsidRDefault="00FC502C" w:rsidP="00140985">
            <w:pPr>
              <w:jc w:val="center"/>
              <w:rPr>
                <w:sz w:val="24"/>
                <w:szCs w:val="24"/>
              </w:rPr>
            </w:pPr>
            <w:r w:rsidRPr="00D84FCB">
              <w:rPr>
                <w:sz w:val="24"/>
                <w:szCs w:val="24"/>
              </w:rPr>
              <w:t>Группа должностей</w:t>
            </w:r>
          </w:p>
        </w:tc>
        <w:tc>
          <w:tcPr>
            <w:tcW w:w="1576" w:type="dxa"/>
          </w:tcPr>
          <w:p w:rsidR="00FC502C" w:rsidRPr="00D84FCB" w:rsidRDefault="00FC502C" w:rsidP="00140985">
            <w:pPr>
              <w:jc w:val="center"/>
              <w:rPr>
                <w:sz w:val="24"/>
                <w:szCs w:val="24"/>
              </w:rPr>
            </w:pPr>
            <w:r w:rsidRPr="00D84FCB">
              <w:rPr>
                <w:sz w:val="24"/>
                <w:szCs w:val="24"/>
              </w:rPr>
              <w:t>Замещаемая</w:t>
            </w:r>
          </w:p>
          <w:p w:rsidR="00FC502C" w:rsidRPr="00D84FCB" w:rsidRDefault="00FC502C" w:rsidP="00140985">
            <w:pPr>
              <w:jc w:val="center"/>
              <w:rPr>
                <w:sz w:val="24"/>
                <w:szCs w:val="24"/>
              </w:rPr>
            </w:pPr>
            <w:r w:rsidRPr="00D84FCB">
              <w:rPr>
                <w:sz w:val="24"/>
                <w:szCs w:val="24"/>
              </w:rPr>
              <w:t>должность</w:t>
            </w:r>
          </w:p>
        </w:tc>
        <w:tc>
          <w:tcPr>
            <w:tcW w:w="1307" w:type="dxa"/>
          </w:tcPr>
          <w:p w:rsidR="00FC502C" w:rsidRPr="00D84FCB" w:rsidRDefault="00FC502C" w:rsidP="00140985">
            <w:pPr>
              <w:jc w:val="center"/>
              <w:rPr>
                <w:sz w:val="24"/>
                <w:szCs w:val="24"/>
              </w:rPr>
            </w:pPr>
            <w:r w:rsidRPr="00D84FCB">
              <w:rPr>
                <w:sz w:val="24"/>
                <w:szCs w:val="24"/>
              </w:rPr>
              <w:t>Фамилия,</w:t>
            </w:r>
          </w:p>
          <w:p w:rsidR="00FC502C" w:rsidRPr="00D84FCB" w:rsidRDefault="00FC502C" w:rsidP="00140985">
            <w:pPr>
              <w:jc w:val="center"/>
              <w:rPr>
                <w:sz w:val="24"/>
                <w:szCs w:val="24"/>
              </w:rPr>
            </w:pPr>
            <w:r w:rsidRPr="00D84FCB">
              <w:rPr>
                <w:sz w:val="24"/>
                <w:szCs w:val="24"/>
              </w:rPr>
              <w:t>имя,</w:t>
            </w:r>
          </w:p>
          <w:p w:rsidR="00FC502C" w:rsidRPr="00D84FCB" w:rsidRDefault="00FC502C" w:rsidP="00140985">
            <w:pPr>
              <w:jc w:val="center"/>
              <w:rPr>
                <w:sz w:val="24"/>
                <w:szCs w:val="24"/>
              </w:rPr>
            </w:pPr>
            <w:r w:rsidRPr="00D84FCB">
              <w:rPr>
                <w:sz w:val="24"/>
                <w:szCs w:val="24"/>
              </w:rPr>
              <w:t>отчество</w:t>
            </w:r>
          </w:p>
        </w:tc>
        <w:tc>
          <w:tcPr>
            <w:tcW w:w="1278" w:type="dxa"/>
          </w:tcPr>
          <w:p w:rsidR="00FC502C" w:rsidRPr="00D84FCB" w:rsidRDefault="00FC502C" w:rsidP="00140985">
            <w:pPr>
              <w:jc w:val="center"/>
              <w:rPr>
                <w:sz w:val="24"/>
                <w:szCs w:val="24"/>
              </w:rPr>
            </w:pPr>
            <w:r w:rsidRPr="00D84FCB">
              <w:rPr>
                <w:sz w:val="24"/>
                <w:szCs w:val="24"/>
              </w:rPr>
              <w:t>Дата</w:t>
            </w:r>
          </w:p>
          <w:p w:rsidR="00FC502C" w:rsidRPr="00D84FCB" w:rsidRDefault="00FC502C" w:rsidP="00140985">
            <w:pPr>
              <w:jc w:val="center"/>
              <w:rPr>
                <w:sz w:val="24"/>
                <w:szCs w:val="24"/>
              </w:rPr>
            </w:pPr>
            <w:r w:rsidRPr="00D84FCB">
              <w:rPr>
                <w:sz w:val="24"/>
                <w:szCs w:val="24"/>
              </w:rPr>
              <w:t>рождения</w:t>
            </w:r>
          </w:p>
        </w:tc>
        <w:tc>
          <w:tcPr>
            <w:tcW w:w="3091" w:type="dxa"/>
          </w:tcPr>
          <w:p w:rsidR="00FC502C" w:rsidRPr="00D84FCB" w:rsidRDefault="00FC502C" w:rsidP="00140985">
            <w:pPr>
              <w:autoSpaceDE w:val="0"/>
              <w:autoSpaceDN w:val="0"/>
              <w:adjustRightInd w:val="0"/>
              <w:ind w:right="175"/>
              <w:jc w:val="center"/>
              <w:rPr>
                <w:sz w:val="24"/>
                <w:szCs w:val="24"/>
              </w:rPr>
            </w:pPr>
            <w:r w:rsidRPr="00D84FCB">
              <w:rPr>
                <w:sz w:val="24"/>
                <w:szCs w:val="24"/>
              </w:rPr>
              <w:t>Образование (дата окончания, № диплома, наименование учебного заведения, специальность, квалификация)</w:t>
            </w:r>
          </w:p>
          <w:p w:rsidR="00FC502C" w:rsidRPr="00D84FCB" w:rsidRDefault="00FC502C" w:rsidP="00140985">
            <w:pPr>
              <w:jc w:val="center"/>
              <w:rPr>
                <w:sz w:val="24"/>
                <w:szCs w:val="24"/>
              </w:rPr>
            </w:pPr>
          </w:p>
        </w:tc>
        <w:tc>
          <w:tcPr>
            <w:tcW w:w="1478" w:type="dxa"/>
          </w:tcPr>
          <w:p w:rsidR="00FC502C" w:rsidRPr="00D84FCB" w:rsidRDefault="00FC502C" w:rsidP="00140985">
            <w:pPr>
              <w:jc w:val="center"/>
              <w:rPr>
                <w:sz w:val="24"/>
                <w:szCs w:val="24"/>
              </w:rPr>
            </w:pPr>
            <w:r w:rsidRPr="00D84FCB">
              <w:rPr>
                <w:sz w:val="24"/>
                <w:szCs w:val="24"/>
              </w:rPr>
              <w:lastRenderedPageBreak/>
              <w:t>Дата и</w:t>
            </w:r>
          </w:p>
          <w:p w:rsidR="00FC502C" w:rsidRPr="00D84FCB" w:rsidRDefault="00FC502C" w:rsidP="00140985">
            <w:pPr>
              <w:jc w:val="center"/>
              <w:rPr>
                <w:sz w:val="24"/>
                <w:szCs w:val="24"/>
              </w:rPr>
            </w:pPr>
            <w:r w:rsidRPr="00D84FCB">
              <w:rPr>
                <w:sz w:val="24"/>
                <w:szCs w:val="24"/>
              </w:rPr>
              <w:t>основание</w:t>
            </w:r>
          </w:p>
          <w:p w:rsidR="00FC502C" w:rsidRPr="00D84FCB" w:rsidRDefault="00FC502C" w:rsidP="00140985">
            <w:pPr>
              <w:jc w:val="center"/>
              <w:rPr>
                <w:sz w:val="24"/>
                <w:szCs w:val="24"/>
              </w:rPr>
            </w:pPr>
            <w:r w:rsidRPr="00D84FCB">
              <w:rPr>
                <w:sz w:val="24"/>
                <w:szCs w:val="24"/>
              </w:rPr>
              <w:t>назначения</w:t>
            </w:r>
          </w:p>
          <w:p w:rsidR="00FC502C" w:rsidRPr="00D84FCB" w:rsidRDefault="00FC502C" w:rsidP="00140985">
            <w:pPr>
              <w:jc w:val="center"/>
              <w:rPr>
                <w:sz w:val="24"/>
                <w:szCs w:val="24"/>
              </w:rPr>
            </w:pPr>
            <w:r w:rsidRPr="00D84FCB">
              <w:rPr>
                <w:sz w:val="24"/>
                <w:szCs w:val="24"/>
              </w:rPr>
              <w:t>на должность</w:t>
            </w:r>
          </w:p>
        </w:tc>
        <w:tc>
          <w:tcPr>
            <w:tcW w:w="2349" w:type="dxa"/>
          </w:tcPr>
          <w:p w:rsidR="00FC502C" w:rsidRPr="00D84FCB" w:rsidRDefault="00FC502C" w:rsidP="00140985">
            <w:pPr>
              <w:jc w:val="center"/>
              <w:rPr>
                <w:sz w:val="24"/>
                <w:szCs w:val="24"/>
              </w:rPr>
            </w:pPr>
            <w:r w:rsidRPr="00D84FCB">
              <w:rPr>
                <w:sz w:val="24"/>
                <w:szCs w:val="24"/>
              </w:rPr>
              <w:t>Сведения о периодах замещения должностей, включаемых в стаж муниципальной службы</w:t>
            </w:r>
          </w:p>
        </w:tc>
        <w:tc>
          <w:tcPr>
            <w:tcW w:w="1843" w:type="dxa"/>
          </w:tcPr>
          <w:p w:rsidR="00FC502C" w:rsidRPr="00D84FCB" w:rsidRDefault="00FC502C" w:rsidP="00140985">
            <w:pPr>
              <w:ind w:firstLine="32"/>
              <w:jc w:val="center"/>
              <w:rPr>
                <w:sz w:val="24"/>
                <w:szCs w:val="24"/>
              </w:rPr>
            </w:pPr>
            <w:r w:rsidRPr="00D84FCB">
              <w:rPr>
                <w:sz w:val="24"/>
                <w:szCs w:val="24"/>
              </w:rPr>
              <w:t xml:space="preserve">Перемещение по муниципальной службе </w:t>
            </w:r>
          </w:p>
        </w:tc>
      </w:tr>
      <w:tr w:rsidR="00FC502C" w:rsidRPr="00D84FCB" w:rsidTr="00140985">
        <w:tc>
          <w:tcPr>
            <w:tcW w:w="576" w:type="dxa"/>
            <w:vAlign w:val="center"/>
          </w:tcPr>
          <w:p w:rsidR="00FC502C" w:rsidRPr="00D84FCB" w:rsidRDefault="00FC502C" w:rsidP="00140985">
            <w:pPr>
              <w:jc w:val="center"/>
              <w:rPr>
                <w:sz w:val="24"/>
                <w:szCs w:val="24"/>
              </w:rPr>
            </w:pPr>
            <w:r w:rsidRPr="00D84FCB">
              <w:rPr>
                <w:sz w:val="24"/>
                <w:szCs w:val="24"/>
              </w:rPr>
              <w:lastRenderedPageBreak/>
              <w:t>1</w:t>
            </w:r>
          </w:p>
        </w:tc>
        <w:tc>
          <w:tcPr>
            <w:tcW w:w="1494" w:type="dxa"/>
          </w:tcPr>
          <w:p w:rsidR="00FC502C" w:rsidRPr="00D84FCB" w:rsidRDefault="00FC502C" w:rsidP="00140985">
            <w:pPr>
              <w:jc w:val="center"/>
              <w:rPr>
                <w:sz w:val="24"/>
                <w:szCs w:val="24"/>
              </w:rPr>
            </w:pPr>
            <w:r w:rsidRPr="00D84FCB">
              <w:rPr>
                <w:sz w:val="24"/>
                <w:szCs w:val="24"/>
              </w:rPr>
              <w:t>2</w:t>
            </w:r>
          </w:p>
        </w:tc>
        <w:tc>
          <w:tcPr>
            <w:tcW w:w="1576" w:type="dxa"/>
          </w:tcPr>
          <w:p w:rsidR="00FC502C" w:rsidRPr="00D84FCB" w:rsidRDefault="00FC502C" w:rsidP="00140985">
            <w:pPr>
              <w:jc w:val="center"/>
              <w:rPr>
                <w:sz w:val="24"/>
                <w:szCs w:val="24"/>
              </w:rPr>
            </w:pPr>
            <w:r w:rsidRPr="00D84FCB">
              <w:rPr>
                <w:sz w:val="24"/>
                <w:szCs w:val="24"/>
              </w:rPr>
              <w:t>3</w:t>
            </w:r>
          </w:p>
        </w:tc>
        <w:tc>
          <w:tcPr>
            <w:tcW w:w="1307" w:type="dxa"/>
            <w:vAlign w:val="center"/>
          </w:tcPr>
          <w:p w:rsidR="00FC502C" w:rsidRPr="00D84FCB" w:rsidRDefault="00FC502C" w:rsidP="00140985">
            <w:pPr>
              <w:jc w:val="center"/>
              <w:rPr>
                <w:sz w:val="24"/>
                <w:szCs w:val="24"/>
              </w:rPr>
            </w:pPr>
            <w:r w:rsidRPr="00D84FCB">
              <w:rPr>
                <w:sz w:val="24"/>
                <w:szCs w:val="24"/>
              </w:rPr>
              <w:t>4</w:t>
            </w:r>
          </w:p>
        </w:tc>
        <w:tc>
          <w:tcPr>
            <w:tcW w:w="1278" w:type="dxa"/>
            <w:vAlign w:val="center"/>
          </w:tcPr>
          <w:p w:rsidR="00FC502C" w:rsidRPr="00D84FCB" w:rsidRDefault="00FC502C" w:rsidP="00140985">
            <w:pPr>
              <w:jc w:val="center"/>
              <w:rPr>
                <w:sz w:val="24"/>
                <w:szCs w:val="24"/>
              </w:rPr>
            </w:pPr>
            <w:r w:rsidRPr="00D84FCB">
              <w:rPr>
                <w:sz w:val="24"/>
                <w:szCs w:val="24"/>
              </w:rPr>
              <w:t>5</w:t>
            </w:r>
          </w:p>
        </w:tc>
        <w:tc>
          <w:tcPr>
            <w:tcW w:w="3091" w:type="dxa"/>
            <w:vAlign w:val="center"/>
          </w:tcPr>
          <w:p w:rsidR="00FC502C" w:rsidRPr="00D84FCB" w:rsidRDefault="00FC502C" w:rsidP="00140985">
            <w:pPr>
              <w:jc w:val="center"/>
              <w:rPr>
                <w:sz w:val="24"/>
                <w:szCs w:val="24"/>
              </w:rPr>
            </w:pPr>
            <w:r w:rsidRPr="00D84FCB">
              <w:rPr>
                <w:sz w:val="24"/>
                <w:szCs w:val="24"/>
              </w:rPr>
              <w:t>6</w:t>
            </w:r>
          </w:p>
        </w:tc>
        <w:tc>
          <w:tcPr>
            <w:tcW w:w="1478" w:type="dxa"/>
            <w:vAlign w:val="center"/>
          </w:tcPr>
          <w:p w:rsidR="00FC502C" w:rsidRPr="00D84FCB" w:rsidRDefault="00FC502C" w:rsidP="00140985">
            <w:pPr>
              <w:jc w:val="center"/>
              <w:rPr>
                <w:sz w:val="24"/>
                <w:szCs w:val="24"/>
              </w:rPr>
            </w:pPr>
            <w:r w:rsidRPr="00D84FCB">
              <w:rPr>
                <w:sz w:val="24"/>
                <w:szCs w:val="24"/>
              </w:rPr>
              <w:t>7</w:t>
            </w:r>
          </w:p>
        </w:tc>
        <w:tc>
          <w:tcPr>
            <w:tcW w:w="2349" w:type="dxa"/>
          </w:tcPr>
          <w:p w:rsidR="00FC502C" w:rsidRPr="00D84FCB" w:rsidRDefault="00FC502C" w:rsidP="00140985">
            <w:pPr>
              <w:jc w:val="center"/>
              <w:rPr>
                <w:sz w:val="24"/>
                <w:szCs w:val="24"/>
              </w:rPr>
            </w:pPr>
            <w:r w:rsidRPr="00D84FCB">
              <w:rPr>
                <w:sz w:val="24"/>
                <w:szCs w:val="24"/>
              </w:rPr>
              <w:t>8</w:t>
            </w:r>
          </w:p>
        </w:tc>
        <w:tc>
          <w:tcPr>
            <w:tcW w:w="1843" w:type="dxa"/>
          </w:tcPr>
          <w:p w:rsidR="00FC502C" w:rsidRPr="00D84FCB" w:rsidRDefault="00FC502C" w:rsidP="00140985">
            <w:pPr>
              <w:jc w:val="center"/>
              <w:rPr>
                <w:sz w:val="24"/>
                <w:szCs w:val="24"/>
              </w:rPr>
            </w:pPr>
            <w:r w:rsidRPr="00D84FCB">
              <w:rPr>
                <w:sz w:val="24"/>
                <w:szCs w:val="24"/>
              </w:rPr>
              <w:t>9</w:t>
            </w:r>
          </w:p>
        </w:tc>
      </w:tr>
      <w:tr w:rsidR="00FC502C" w:rsidRPr="00D84FCB" w:rsidTr="00140985">
        <w:tc>
          <w:tcPr>
            <w:tcW w:w="576" w:type="dxa"/>
            <w:vAlign w:val="center"/>
          </w:tcPr>
          <w:p w:rsidR="00FC502C" w:rsidRPr="00D84FCB" w:rsidRDefault="00FC502C" w:rsidP="00140985">
            <w:pPr>
              <w:jc w:val="center"/>
              <w:rPr>
                <w:sz w:val="24"/>
                <w:szCs w:val="24"/>
              </w:rPr>
            </w:pPr>
          </w:p>
        </w:tc>
        <w:tc>
          <w:tcPr>
            <w:tcW w:w="1494" w:type="dxa"/>
          </w:tcPr>
          <w:p w:rsidR="00FC502C" w:rsidRPr="00D84FCB" w:rsidRDefault="00FC502C" w:rsidP="00140985">
            <w:pPr>
              <w:jc w:val="center"/>
              <w:rPr>
                <w:sz w:val="24"/>
                <w:szCs w:val="24"/>
              </w:rPr>
            </w:pPr>
          </w:p>
        </w:tc>
        <w:tc>
          <w:tcPr>
            <w:tcW w:w="1576" w:type="dxa"/>
          </w:tcPr>
          <w:p w:rsidR="00FC502C" w:rsidRPr="00D84FCB" w:rsidRDefault="00FC502C" w:rsidP="00140985">
            <w:pPr>
              <w:jc w:val="center"/>
              <w:rPr>
                <w:sz w:val="24"/>
                <w:szCs w:val="24"/>
              </w:rPr>
            </w:pPr>
          </w:p>
        </w:tc>
        <w:tc>
          <w:tcPr>
            <w:tcW w:w="1307" w:type="dxa"/>
            <w:vAlign w:val="center"/>
          </w:tcPr>
          <w:p w:rsidR="00FC502C" w:rsidRPr="00D84FCB" w:rsidRDefault="00FC502C" w:rsidP="00140985">
            <w:pPr>
              <w:jc w:val="center"/>
              <w:rPr>
                <w:sz w:val="24"/>
                <w:szCs w:val="24"/>
              </w:rPr>
            </w:pPr>
          </w:p>
        </w:tc>
        <w:tc>
          <w:tcPr>
            <w:tcW w:w="1278" w:type="dxa"/>
            <w:vAlign w:val="center"/>
          </w:tcPr>
          <w:p w:rsidR="00FC502C" w:rsidRPr="00D84FCB" w:rsidRDefault="00FC502C" w:rsidP="00140985">
            <w:pPr>
              <w:jc w:val="center"/>
              <w:rPr>
                <w:sz w:val="24"/>
                <w:szCs w:val="24"/>
              </w:rPr>
            </w:pPr>
          </w:p>
        </w:tc>
        <w:tc>
          <w:tcPr>
            <w:tcW w:w="3091" w:type="dxa"/>
            <w:vAlign w:val="center"/>
          </w:tcPr>
          <w:p w:rsidR="00FC502C" w:rsidRPr="00D84FCB" w:rsidRDefault="00FC502C" w:rsidP="00140985">
            <w:pPr>
              <w:jc w:val="center"/>
              <w:rPr>
                <w:sz w:val="24"/>
                <w:szCs w:val="24"/>
              </w:rPr>
            </w:pPr>
          </w:p>
        </w:tc>
        <w:tc>
          <w:tcPr>
            <w:tcW w:w="1478" w:type="dxa"/>
            <w:vAlign w:val="center"/>
          </w:tcPr>
          <w:p w:rsidR="00FC502C" w:rsidRPr="00D84FCB" w:rsidRDefault="00FC502C" w:rsidP="00140985">
            <w:pPr>
              <w:jc w:val="center"/>
              <w:rPr>
                <w:sz w:val="24"/>
                <w:szCs w:val="24"/>
              </w:rPr>
            </w:pPr>
          </w:p>
        </w:tc>
        <w:tc>
          <w:tcPr>
            <w:tcW w:w="2349" w:type="dxa"/>
          </w:tcPr>
          <w:p w:rsidR="00FC502C" w:rsidRPr="00D84FCB" w:rsidRDefault="00FC502C" w:rsidP="00140985">
            <w:pPr>
              <w:jc w:val="center"/>
              <w:rPr>
                <w:sz w:val="24"/>
                <w:szCs w:val="24"/>
              </w:rPr>
            </w:pPr>
          </w:p>
        </w:tc>
        <w:tc>
          <w:tcPr>
            <w:tcW w:w="1843" w:type="dxa"/>
          </w:tcPr>
          <w:p w:rsidR="00FC502C" w:rsidRPr="00D84FCB" w:rsidRDefault="00FC502C" w:rsidP="00140985">
            <w:pPr>
              <w:jc w:val="center"/>
              <w:rPr>
                <w:sz w:val="24"/>
                <w:szCs w:val="24"/>
              </w:rPr>
            </w:pPr>
          </w:p>
        </w:tc>
      </w:tr>
    </w:tbl>
    <w:p w:rsidR="00FC502C" w:rsidRPr="00D84FCB" w:rsidRDefault="00FC502C" w:rsidP="00FC502C">
      <w:pPr>
        <w:autoSpaceDE w:val="0"/>
        <w:autoSpaceDN w:val="0"/>
        <w:adjustRightInd w:val="0"/>
        <w:ind w:firstLine="540"/>
        <w:jc w:val="both"/>
        <w:rPr>
          <w:sz w:val="24"/>
          <w:szCs w:val="24"/>
        </w:rPr>
      </w:pPr>
    </w:p>
    <w:p w:rsidR="00FC502C" w:rsidRPr="00D84FCB" w:rsidRDefault="00FC502C" w:rsidP="00FC502C">
      <w:pPr>
        <w:jc w:val="both"/>
        <w:rPr>
          <w:sz w:val="24"/>
          <w:szCs w:val="24"/>
        </w:rPr>
      </w:pPr>
    </w:p>
    <w:p w:rsidR="00FC502C" w:rsidRPr="00D84FCB" w:rsidRDefault="00FC502C" w:rsidP="00FC502C">
      <w:pPr>
        <w:jc w:val="both"/>
        <w:rPr>
          <w:sz w:val="24"/>
          <w:szCs w:val="24"/>
        </w:rPr>
      </w:pPr>
    </w:p>
    <w:p w:rsidR="00FC502C" w:rsidRPr="00D84FCB" w:rsidRDefault="00FC502C" w:rsidP="00FC502C">
      <w:pPr>
        <w:shd w:val="clear" w:color="auto" w:fill="FFFFFF"/>
        <w:rPr>
          <w:color w:val="000000"/>
          <w:sz w:val="24"/>
          <w:szCs w:val="24"/>
        </w:rPr>
      </w:pPr>
    </w:p>
    <w:p w:rsidR="00FC502C" w:rsidRDefault="00FC502C"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Default="000F3703" w:rsidP="00FC502C">
      <w:pPr>
        <w:spacing w:line="300" w:lineRule="atLeast"/>
        <w:ind w:firstLine="708"/>
        <w:jc w:val="center"/>
        <w:rPr>
          <w:sz w:val="24"/>
          <w:szCs w:val="24"/>
        </w:rPr>
      </w:pPr>
    </w:p>
    <w:p w:rsidR="000F3703" w:rsidRPr="00D84FCB" w:rsidRDefault="000F3703" w:rsidP="00FC502C">
      <w:pPr>
        <w:spacing w:line="300" w:lineRule="atLeast"/>
        <w:ind w:firstLine="708"/>
        <w:jc w:val="center"/>
        <w:rPr>
          <w:sz w:val="24"/>
          <w:szCs w:val="24"/>
        </w:rPr>
      </w:pPr>
    </w:p>
    <w:p w:rsidR="00D3621C" w:rsidRDefault="00D3621C"/>
    <w:p w:rsidR="00D3621C" w:rsidRDefault="00D3621C"/>
    <w:p w:rsidR="00D3621C" w:rsidRDefault="00D3621C"/>
    <w:p w:rsidR="000F3703" w:rsidRPr="00A0756D" w:rsidRDefault="000F3703" w:rsidP="000F3703">
      <w:pPr>
        <w:jc w:val="center"/>
      </w:pPr>
      <w:r w:rsidRPr="00A0756D">
        <w:t>Отпечатано в Администрации Киселевского сельского поселения по адресу:</w:t>
      </w:r>
    </w:p>
    <w:p w:rsidR="000F3703" w:rsidRPr="00A0756D" w:rsidRDefault="000F3703" w:rsidP="000F3703">
      <w:pPr>
        <w:jc w:val="center"/>
      </w:pPr>
      <w:r w:rsidRPr="00A0756D">
        <w:t xml:space="preserve">347432 Ростовская область, </w:t>
      </w:r>
      <w:proofErr w:type="spellStart"/>
      <w:r w:rsidRPr="00A0756D">
        <w:t>Заветинский</w:t>
      </w:r>
      <w:proofErr w:type="spellEnd"/>
      <w:r w:rsidRPr="00A0756D">
        <w:t xml:space="preserve"> район, с. </w:t>
      </w:r>
      <w:proofErr w:type="spellStart"/>
      <w:r w:rsidRPr="00A0756D">
        <w:t>Киселевка</w:t>
      </w:r>
      <w:proofErr w:type="spellEnd"/>
      <w:r w:rsidRPr="00A0756D">
        <w:t>, ул. 60 лет СССР, 40</w:t>
      </w:r>
    </w:p>
    <w:p w:rsidR="000F3703" w:rsidRPr="00A0756D" w:rsidRDefault="000F3703" w:rsidP="000F3703">
      <w:pPr>
        <w:jc w:val="center"/>
      </w:pPr>
      <w:r w:rsidRPr="00A0756D">
        <w:t xml:space="preserve">Тираж 30 экз. Отпечатано </w:t>
      </w:r>
      <w:r>
        <w:t>02</w:t>
      </w:r>
      <w:r w:rsidRPr="00A0756D">
        <w:t>.</w:t>
      </w:r>
      <w:r>
        <w:t>04</w:t>
      </w:r>
      <w:r w:rsidRPr="00A0756D">
        <w:t>.20</w:t>
      </w:r>
      <w:r>
        <w:t>21</w:t>
      </w:r>
      <w:r w:rsidRPr="00A0756D">
        <w:t xml:space="preserve"> г.</w:t>
      </w:r>
    </w:p>
    <w:p w:rsidR="00D3621C" w:rsidRDefault="00D3621C"/>
    <w:sectPr w:rsidR="00D3621C" w:rsidSect="00FC50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43F24"/>
    <w:multiLevelType w:val="multilevel"/>
    <w:tmpl w:val="9CBA0F0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compat/>
  <w:rsids>
    <w:rsidRoot w:val="00D3621C"/>
    <w:rsid w:val="000F3703"/>
    <w:rsid w:val="007C2F63"/>
    <w:rsid w:val="00D3621C"/>
    <w:rsid w:val="00FC50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21C"/>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semiHidden/>
    <w:unhideWhenUsed/>
    <w:qFormat/>
    <w:rsid w:val="00D3621C"/>
    <w:pPr>
      <w:keepNext/>
      <w:spacing w:before="240" w:after="60"/>
      <w:outlineLvl w:val="3"/>
    </w:pPr>
    <w:rPr>
      <w:b/>
      <w:bCs/>
      <w:sz w:val="28"/>
      <w:szCs w:val="28"/>
    </w:rPr>
  </w:style>
  <w:style w:type="paragraph" w:styleId="5">
    <w:name w:val="heading 5"/>
    <w:basedOn w:val="a"/>
    <w:next w:val="a"/>
    <w:link w:val="50"/>
    <w:semiHidden/>
    <w:unhideWhenUsed/>
    <w:qFormat/>
    <w:rsid w:val="00D3621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qFormat/>
    <w:rsid w:val="00D3621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semiHidden/>
    <w:qFormat/>
    <w:rsid w:val="00D3621C"/>
    <w:rPr>
      <w:rFonts w:ascii="Times New Roman" w:eastAsia="Times New Roman" w:hAnsi="Times New Roman" w:cs="Times New Roman"/>
      <w:b/>
      <w:bCs/>
      <w:i/>
      <w:iCs/>
      <w:sz w:val="26"/>
      <w:szCs w:val="26"/>
      <w:lang w:eastAsia="ru-RU"/>
    </w:rPr>
  </w:style>
  <w:style w:type="paragraph" w:styleId="a3">
    <w:name w:val="caption"/>
    <w:basedOn w:val="a"/>
    <w:next w:val="a"/>
    <w:qFormat/>
    <w:rsid w:val="00D3621C"/>
    <w:pPr>
      <w:jc w:val="center"/>
    </w:pPr>
    <w:rPr>
      <w:b/>
      <w:bCs/>
    </w:rPr>
  </w:style>
  <w:style w:type="paragraph" w:customStyle="1" w:styleId="ConsPlusNormal">
    <w:name w:val="ConsPlusNormal"/>
    <w:rsid w:val="00D3621C"/>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D3621C"/>
    <w:rPr>
      <w:rFonts w:ascii="Tahoma" w:hAnsi="Tahoma" w:cs="Tahoma"/>
      <w:sz w:val="16"/>
      <w:szCs w:val="16"/>
    </w:rPr>
  </w:style>
  <w:style w:type="character" w:customStyle="1" w:styleId="a5">
    <w:name w:val="Текст выноски Знак"/>
    <w:basedOn w:val="a0"/>
    <w:link w:val="a4"/>
    <w:uiPriority w:val="99"/>
    <w:semiHidden/>
    <w:rsid w:val="00D3621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103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5DF670CA02EBCF88ACA85DCCDC22E4A1180385B4690E1506E514CF7F2C271CA09D43AD0B175419JCr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B5DF670CA02EBCF88ACB650DAB07DE1A610558EB26B054A5FBA4F9228252D4BE7D21AEF4F1A541CCD0164J0r8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B5DF670CA02EBCF88ACA85DCCDC22E4A2130C86BD3E591757B01AJCrAF" TargetMode="External"/><Relationship Id="rId11" Type="http://schemas.openxmlformats.org/officeDocument/2006/relationships/hyperlink" Target="consultantplus://offline/ref=3B5DF670CA02EBCF88ACB650DAB07DE1A610558EB26C0C4058BA4F9228252D4BJEr7F" TargetMode="External"/><Relationship Id="rId5" Type="http://schemas.openxmlformats.org/officeDocument/2006/relationships/image" Target="media/image1.png"/><Relationship Id="rId10" Type="http://schemas.openxmlformats.org/officeDocument/2006/relationships/hyperlink" Target="consultantplus://offline/ref=3B5DF670CA02EBCF88ACB650DAB07DE1A610558EB26C0C4058BA4F9228252D4BJEr7F" TargetMode="External"/><Relationship Id="rId4" Type="http://schemas.openxmlformats.org/officeDocument/2006/relationships/webSettings" Target="webSettings.xml"/><Relationship Id="rId9" Type="http://schemas.openxmlformats.org/officeDocument/2006/relationships/hyperlink" Target="consultantplus://offline/ref=3B5DF670CA02EBCF88ACB650DAB07DE1A610558EB26C0C4058BA4F9228252D4BJEr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4375</Words>
  <Characters>24942</Characters>
  <Application>Microsoft Office Word</Application>
  <DocSecurity>0</DocSecurity>
  <Lines>207</Lines>
  <Paragraphs>58</Paragraphs>
  <ScaleCrop>false</ScaleCrop>
  <Company/>
  <LinksUpToDate>false</LinksUpToDate>
  <CharactersWithSpaces>29259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2021-04-02T11:24:00Z</dcterms:created>
  <dcterms:modified xsi:type="dcterms:W3CDTF">2021-04-02T11:27:00Z</dcterms:modified>
</cp:coreProperties>
</file>